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F81218" w14:textId="77777777" w:rsidR="00E52A0F" w:rsidRDefault="00E52A0F" w:rsidP="00E52A0F">
      <w:pPr>
        <w:keepNext/>
        <w:ind w:hanging="567"/>
        <w:jc w:val="center"/>
        <w:outlineLvl w:val="0"/>
        <w:rPr>
          <w:rFonts w:ascii="Tahoma" w:hAnsi="Tahoma" w:cs="Tahoma"/>
          <w:b/>
          <w:bCs/>
          <w:color w:val="990033"/>
          <w:sz w:val="48"/>
          <w:szCs w:val="36"/>
          <w:lang w:eastAsia="en-US"/>
        </w:rPr>
      </w:pPr>
    </w:p>
    <w:p w14:paraId="4E1F6FD1" w14:textId="4051B776" w:rsidR="00E52A0F" w:rsidRPr="00E52A0F" w:rsidRDefault="00E52A0F" w:rsidP="00E52A0F">
      <w:pPr>
        <w:keepNext/>
        <w:ind w:hanging="567"/>
        <w:jc w:val="center"/>
        <w:outlineLvl w:val="0"/>
        <w:rPr>
          <w:rFonts w:ascii="Tahoma" w:hAnsi="Tahoma" w:cs="Tahoma"/>
          <w:b/>
          <w:bCs/>
          <w:color w:val="990033"/>
          <w:sz w:val="32"/>
          <w:szCs w:val="36"/>
          <w:lang w:eastAsia="en-US"/>
        </w:rPr>
      </w:pPr>
      <w:r w:rsidRPr="00E52A0F">
        <w:rPr>
          <w:rFonts w:ascii="Tahoma" w:hAnsi="Tahoma" w:cs="Tahoma"/>
          <w:b/>
          <w:bCs/>
          <w:color w:val="990033"/>
          <w:sz w:val="48"/>
          <w:szCs w:val="36"/>
          <w:lang w:eastAsia="en-US"/>
        </w:rPr>
        <w:t>Broadbottom CE (VC) Primary School</w:t>
      </w:r>
    </w:p>
    <w:p w14:paraId="2711904D" w14:textId="77777777" w:rsidR="00E52A0F" w:rsidRPr="00E52A0F" w:rsidRDefault="00E52A0F" w:rsidP="00E52A0F">
      <w:pPr>
        <w:autoSpaceDE w:val="0"/>
        <w:autoSpaceDN w:val="0"/>
        <w:adjustRightInd w:val="0"/>
        <w:rPr>
          <w:rFonts w:ascii="Comic Sans MS" w:eastAsia="Calibri" w:hAnsi="Comic Sans MS" w:cs="Arial"/>
          <w:color w:val="C00000"/>
          <w:lang w:eastAsia="en-US"/>
        </w:rPr>
      </w:pPr>
    </w:p>
    <w:p w14:paraId="67D9989C" w14:textId="77777777" w:rsidR="00E52A0F" w:rsidRPr="00E52A0F" w:rsidRDefault="00E52A0F" w:rsidP="00E52A0F">
      <w:pPr>
        <w:autoSpaceDE w:val="0"/>
        <w:autoSpaceDN w:val="0"/>
        <w:adjustRightInd w:val="0"/>
        <w:rPr>
          <w:rFonts w:ascii="Comic Sans MS" w:eastAsia="Calibri" w:hAnsi="Comic Sans MS" w:cs="Arial"/>
          <w:color w:val="000000"/>
          <w:lang w:eastAsia="en-US"/>
        </w:rPr>
      </w:pPr>
    </w:p>
    <w:p w14:paraId="21C0932F" w14:textId="77777777" w:rsidR="00E52A0F" w:rsidRPr="00E52A0F" w:rsidRDefault="00E52A0F" w:rsidP="00E52A0F">
      <w:pPr>
        <w:autoSpaceDE w:val="0"/>
        <w:autoSpaceDN w:val="0"/>
        <w:adjustRightInd w:val="0"/>
        <w:rPr>
          <w:rFonts w:ascii="Comic Sans MS" w:eastAsia="Calibri" w:hAnsi="Comic Sans MS" w:cs="Arial"/>
          <w:color w:val="000000"/>
          <w:lang w:eastAsia="en-US"/>
        </w:rPr>
      </w:pPr>
    </w:p>
    <w:p w14:paraId="73DB24DF" w14:textId="77777777" w:rsidR="00E52A0F" w:rsidRPr="00E52A0F" w:rsidRDefault="00E52A0F" w:rsidP="00E52A0F">
      <w:pPr>
        <w:autoSpaceDE w:val="0"/>
        <w:autoSpaceDN w:val="0"/>
        <w:adjustRightInd w:val="0"/>
        <w:rPr>
          <w:rFonts w:ascii="Comic Sans MS" w:eastAsia="Calibri" w:hAnsi="Comic Sans MS" w:cs="Arial"/>
          <w:color w:val="000000"/>
          <w:lang w:eastAsia="en-US"/>
        </w:rPr>
      </w:pPr>
      <w:r w:rsidRPr="00E52A0F">
        <w:rPr>
          <w:rFonts w:ascii="Calibri" w:eastAsia="Calibri" w:hAnsi="Calibri"/>
          <w:noProof/>
          <w:sz w:val="22"/>
          <w:szCs w:val="22"/>
          <w:lang w:eastAsia="en-US"/>
        </w:rPr>
        <w:drawing>
          <wp:anchor distT="0" distB="0" distL="114300" distR="114300" simplePos="0" relativeHeight="251658752" behindDoc="0" locked="0" layoutInCell="1" allowOverlap="1" wp14:anchorId="1780671B" wp14:editId="0A9DAA26">
            <wp:simplePos x="0" y="0"/>
            <wp:positionH relativeFrom="margin">
              <wp:posOffset>1752600</wp:posOffset>
            </wp:positionH>
            <wp:positionV relativeFrom="paragraph">
              <wp:posOffset>15240</wp:posOffset>
            </wp:positionV>
            <wp:extent cx="1638300" cy="203835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38300" cy="2038350"/>
                    </a:xfrm>
                    <a:prstGeom prst="rect">
                      <a:avLst/>
                    </a:prstGeom>
                  </pic:spPr>
                </pic:pic>
              </a:graphicData>
            </a:graphic>
            <wp14:sizeRelH relativeFrom="page">
              <wp14:pctWidth>0</wp14:pctWidth>
            </wp14:sizeRelH>
            <wp14:sizeRelV relativeFrom="page">
              <wp14:pctHeight>0</wp14:pctHeight>
            </wp14:sizeRelV>
          </wp:anchor>
        </w:drawing>
      </w:r>
    </w:p>
    <w:p w14:paraId="3922850F" w14:textId="77777777" w:rsidR="00E52A0F" w:rsidRPr="00E52A0F" w:rsidRDefault="00E52A0F" w:rsidP="00E52A0F">
      <w:pPr>
        <w:spacing w:after="200" w:line="276" w:lineRule="auto"/>
        <w:rPr>
          <w:rFonts w:ascii="Calibri" w:eastAsia="Calibri" w:hAnsi="Calibri"/>
          <w:sz w:val="22"/>
          <w:szCs w:val="22"/>
          <w:lang w:eastAsia="en-US"/>
        </w:rPr>
      </w:pPr>
    </w:p>
    <w:p w14:paraId="7C5768A3" w14:textId="77777777" w:rsidR="00E52A0F" w:rsidRPr="00E52A0F" w:rsidRDefault="00E52A0F" w:rsidP="00E52A0F">
      <w:pPr>
        <w:spacing w:after="200" w:line="276" w:lineRule="auto"/>
        <w:rPr>
          <w:rFonts w:ascii="Calibri" w:eastAsia="Calibri" w:hAnsi="Calibri"/>
          <w:sz w:val="22"/>
          <w:szCs w:val="22"/>
          <w:lang w:eastAsia="en-US"/>
        </w:rPr>
      </w:pPr>
    </w:p>
    <w:p w14:paraId="40562D66" w14:textId="77777777" w:rsidR="00E52A0F" w:rsidRPr="00E52A0F" w:rsidRDefault="00E52A0F" w:rsidP="00E52A0F">
      <w:pPr>
        <w:spacing w:after="200" w:line="276" w:lineRule="auto"/>
        <w:rPr>
          <w:rFonts w:ascii="Calibri" w:eastAsia="Calibri" w:hAnsi="Calibri"/>
          <w:sz w:val="22"/>
          <w:szCs w:val="22"/>
          <w:lang w:eastAsia="en-US"/>
        </w:rPr>
      </w:pPr>
    </w:p>
    <w:p w14:paraId="45188961" w14:textId="77777777" w:rsidR="00E52A0F" w:rsidRPr="00E52A0F" w:rsidRDefault="00E52A0F" w:rsidP="00E52A0F">
      <w:pPr>
        <w:keepNext/>
        <w:jc w:val="center"/>
        <w:outlineLvl w:val="2"/>
        <w:rPr>
          <w:rFonts w:ascii="Calibri" w:eastAsia="Calibri" w:hAnsi="Calibri"/>
          <w:sz w:val="22"/>
          <w:szCs w:val="22"/>
          <w:lang w:eastAsia="en-US"/>
        </w:rPr>
      </w:pPr>
    </w:p>
    <w:p w14:paraId="595B3A95" w14:textId="77777777" w:rsidR="00E52A0F" w:rsidRPr="00E52A0F" w:rsidRDefault="00E52A0F" w:rsidP="00E52A0F">
      <w:pPr>
        <w:keepNext/>
        <w:jc w:val="center"/>
        <w:outlineLvl w:val="2"/>
        <w:rPr>
          <w:rFonts w:ascii="Calibri" w:eastAsia="Calibri" w:hAnsi="Calibri"/>
          <w:sz w:val="22"/>
          <w:szCs w:val="22"/>
          <w:lang w:eastAsia="en-US"/>
        </w:rPr>
      </w:pPr>
    </w:p>
    <w:p w14:paraId="1BE358FF" w14:textId="77777777" w:rsidR="00E52A0F" w:rsidRPr="00E52A0F" w:rsidRDefault="00E52A0F" w:rsidP="00E52A0F">
      <w:pPr>
        <w:keepNext/>
        <w:jc w:val="center"/>
        <w:outlineLvl w:val="2"/>
        <w:rPr>
          <w:rFonts w:ascii="Calibri" w:eastAsia="Calibri" w:hAnsi="Calibri"/>
          <w:sz w:val="22"/>
          <w:szCs w:val="22"/>
          <w:lang w:eastAsia="en-US"/>
        </w:rPr>
      </w:pPr>
    </w:p>
    <w:p w14:paraId="7BD9F391" w14:textId="77777777" w:rsidR="00E52A0F" w:rsidRPr="00E52A0F" w:rsidRDefault="00E52A0F" w:rsidP="00E52A0F">
      <w:pPr>
        <w:keepNext/>
        <w:jc w:val="center"/>
        <w:outlineLvl w:val="2"/>
        <w:rPr>
          <w:rFonts w:ascii="Calibri" w:eastAsia="Calibri" w:hAnsi="Calibri"/>
          <w:sz w:val="22"/>
          <w:szCs w:val="22"/>
          <w:lang w:eastAsia="en-US"/>
        </w:rPr>
      </w:pPr>
    </w:p>
    <w:p w14:paraId="73620612" w14:textId="77777777" w:rsidR="00E52A0F" w:rsidRPr="00E52A0F" w:rsidRDefault="00E52A0F" w:rsidP="00E52A0F">
      <w:pPr>
        <w:keepNext/>
        <w:jc w:val="center"/>
        <w:outlineLvl w:val="2"/>
        <w:rPr>
          <w:rFonts w:ascii="Calibri" w:eastAsia="Calibri" w:hAnsi="Calibri"/>
          <w:sz w:val="22"/>
          <w:szCs w:val="22"/>
          <w:lang w:eastAsia="en-US"/>
        </w:rPr>
      </w:pPr>
    </w:p>
    <w:p w14:paraId="128FDF3F" w14:textId="77777777" w:rsidR="00E52A0F" w:rsidRPr="00E52A0F" w:rsidRDefault="00E52A0F" w:rsidP="00E52A0F">
      <w:pPr>
        <w:keepNext/>
        <w:jc w:val="center"/>
        <w:outlineLvl w:val="2"/>
        <w:rPr>
          <w:rFonts w:ascii="Calibri" w:eastAsia="Calibri" w:hAnsi="Calibri"/>
          <w:sz w:val="22"/>
          <w:szCs w:val="22"/>
          <w:lang w:eastAsia="en-US"/>
        </w:rPr>
      </w:pPr>
    </w:p>
    <w:p w14:paraId="34742D5C" w14:textId="77777777" w:rsidR="00E52A0F" w:rsidRPr="00E52A0F" w:rsidRDefault="00E52A0F" w:rsidP="00E52A0F">
      <w:pPr>
        <w:keepNext/>
        <w:jc w:val="center"/>
        <w:outlineLvl w:val="2"/>
        <w:rPr>
          <w:rFonts w:ascii="Calibri" w:eastAsia="Calibri" w:hAnsi="Calibri"/>
          <w:sz w:val="22"/>
          <w:szCs w:val="22"/>
          <w:lang w:eastAsia="en-US"/>
        </w:rPr>
      </w:pPr>
    </w:p>
    <w:p w14:paraId="67FCE21C" w14:textId="77777777" w:rsidR="00E52A0F" w:rsidRPr="00E52A0F" w:rsidRDefault="00E52A0F" w:rsidP="00E52A0F">
      <w:pPr>
        <w:keepNext/>
        <w:ind w:left="-284" w:right="283"/>
        <w:jc w:val="center"/>
        <w:outlineLvl w:val="2"/>
        <w:rPr>
          <w:rFonts w:ascii="Calibri" w:eastAsia="Calibri" w:hAnsi="Calibri"/>
          <w:b/>
          <w:bCs/>
          <w:color w:val="990033"/>
          <w:lang w:eastAsia="en-US"/>
        </w:rPr>
      </w:pPr>
      <w:r w:rsidRPr="00E52A0F">
        <w:rPr>
          <w:rFonts w:ascii="Calibri" w:eastAsia="Calibri" w:hAnsi="Calibri"/>
          <w:b/>
          <w:bCs/>
          <w:color w:val="990033"/>
          <w:sz w:val="36"/>
          <w:szCs w:val="36"/>
          <w:lang w:eastAsia="en-US"/>
        </w:rPr>
        <w:t>“Let your light shine.” Matthew 5:16</w:t>
      </w:r>
    </w:p>
    <w:p w14:paraId="6B7B3525" w14:textId="77777777" w:rsidR="00E52A0F" w:rsidRPr="00E52A0F" w:rsidRDefault="00E52A0F" w:rsidP="00E52A0F">
      <w:pPr>
        <w:keepNext/>
        <w:ind w:left="-284"/>
        <w:outlineLvl w:val="2"/>
        <w:rPr>
          <w:rFonts w:ascii="Calibri" w:eastAsia="Calibri" w:hAnsi="Calibri"/>
          <w:sz w:val="22"/>
          <w:szCs w:val="22"/>
          <w:lang w:eastAsia="en-US"/>
        </w:rPr>
      </w:pPr>
    </w:p>
    <w:p w14:paraId="70B2B8A3" w14:textId="77777777" w:rsidR="00E52A0F" w:rsidRPr="00E52A0F" w:rsidRDefault="00E52A0F" w:rsidP="00E52A0F">
      <w:pPr>
        <w:spacing w:after="200" w:line="276" w:lineRule="auto"/>
        <w:ind w:left="-284"/>
        <w:rPr>
          <w:rFonts w:ascii="Tahoma" w:eastAsia="Calibri" w:hAnsi="Tahoma" w:cs="Tahoma"/>
          <w:b/>
          <w:bCs/>
          <w:szCs w:val="12"/>
          <w:lang w:eastAsia="en-US"/>
        </w:rPr>
      </w:pPr>
    </w:p>
    <w:p w14:paraId="13622A25" w14:textId="77777777" w:rsidR="00E52A0F" w:rsidRPr="00E52A0F" w:rsidRDefault="00E52A0F" w:rsidP="00E52A0F">
      <w:pPr>
        <w:ind w:left="-284" w:right="284"/>
        <w:jc w:val="center"/>
        <w:rPr>
          <w:rFonts w:ascii="Tahoma" w:eastAsia="Calibri" w:hAnsi="Tahoma" w:cs="Tahoma"/>
          <w:b/>
          <w:bCs/>
          <w:sz w:val="56"/>
          <w:szCs w:val="32"/>
          <w:lang w:eastAsia="en-US"/>
        </w:rPr>
      </w:pPr>
    </w:p>
    <w:p w14:paraId="051724BD" w14:textId="77777777" w:rsidR="00E52A0F" w:rsidRDefault="00E52A0F" w:rsidP="00E52A0F">
      <w:pPr>
        <w:ind w:left="-567" w:right="-383"/>
        <w:jc w:val="center"/>
        <w:rPr>
          <w:rFonts w:ascii="Tahoma" w:eastAsia="Calibri" w:hAnsi="Tahoma" w:cs="Tahoma"/>
          <w:b/>
          <w:bCs/>
          <w:sz w:val="52"/>
          <w:szCs w:val="28"/>
          <w:lang w:eastAsia="en-US"/>
        </w:rPr>
      </w:pPr>
      <w:r w:rsidRPr="00E52A0F">
        <w:rPr>
          <w:rFonts w:ascii="Tahoma" w:eastAsia="Calibri" w:hAnsi="Tahoma" w:cs="Tahoma"/>
          <w:b/>
          <w:bCs/>
          <w:sz w:val="52"/>
          <w:szCs w:val="28"/>
          <w:lang w:eastAsia="en-US"/>
        </w:rPr>
        <w:t xml:space="preserve">Early Years </w:t>
      </w:r>
    </w:p>
    <w:p w14:paraId="30F65C8E" w14:textId="73AB137A" w:rsidR="00E52A0F" w:rsidRPr="00E52A0F" w:rsidRDefault="00E52A0F" w:rsidP="00E52A0F">
      <w:pPr>
        <w:ind w:left="-567" w:right="-383"/>
        <w:jc w:val="center"/>
        <w:rPr>
          <w:rFonts w:ascii="Tahoma" w:eastAsia="Calibri" w:hAnsi="Tahoma" w:cs="Tahoma"/>
          <w:b/>
          <w:bCs/>
          <w:sz w:val="52"/>
          <w:szCs w:val="28"/>
          <w:lang w:eastAsia="en-US"/>
        </w:rPr>
      </w:pPr>
      <w:r w:rsidRPr="00E52A0F">
        <w:rPr>
          <w:rFonts w:ascii="Tahoma" w:eastAsia="Calibri" w:hAnsi="Tahoma" w:cs="Tahoma"/>
          <w:b/>
          <w:bCs/>
          <w:sz w:val="52"/>
          <w:szCs w:val="28"/>
          <w:lang w:eastAsia="en-US"/>
        </w:rPr>
        <w:t>Foundation Stage Policy</w:t>
      </w:r>
    </w:p>
    <w:p w14:paraId="7E801AB2" w14:textId="77777777" w:rsidR="00E52A0F" w:rsidRPr="00E52A0F" w:rsidRDefault="00E52A0F" w:rsidP="00E52A0F">
      <w:pPr>
        <w:spacing w:after="200" w:line="276" w:lineRule="auto"/>
        <w:ind w:left="-567"/>
        <w:jc w:val="center"/>
        <w:rPr>
          <w:rFonts w:ascii="Tahoma" w:hAnsi="Tahoma" w:cs="Tahoma"/>
          <w:color w:val="000000"/>
          <w:sz w:val="8"/>
          <w:szCs w:val="2"/>
          <w:lang w:eastAsia="en-US"/>
        </w:rPr>
      </w:pPr>
    </w:p>
    <w:p w14:paraId="76498EC5" w14:textId="63E90C0C" w:rsidR="00E52A0F" w:rsidRPr="00E52A0F" w:rsidRDefault="00E52A0F" w:rsidP="00E52A0F">
      <w:pPr>
        <w:spacing w:after="200" w:line="276" w:lineRule="auto"/>
        <w:ind w:left="-567"/>
        <w:jc w:val="center"/>
        <w:rPr>
          <w:rFonts w:ascii="Tahoma" w:hAnsi="Tahoma" w:cs="Tahoma"/>
          <w:color w:val="000000"/>
          <w:sz w:val="52"/>
          <w:szCs w:val="36"/>
          <w:lang w:eastAsia="en-US"/>
        </w:rPr>
      </w:pPr>
      <w:r w:rsidRPr="00E52A0F">
        <w:rPr>
          <w:rFonts w:ascii="Tahoma" w:hAnsi="Tahoma" w:cs="Tahoma"/>
          <w:color w:val="000000"/>
          <w:sz w:val="44"/>
          <w:szCs w:val="28"/>
          <w:lang w:eastAsia="en-US"/>
        </w:rPr>
        <w:t xml:space="preserve">(Annual) </w:t>
      </w:r>
      <w:r w:rsidRPr="00E52A0F">
        <w:rPr>
          <w:rFonts w:ascii="Tahoma" w:hAnsi="Tahoma" w:cs="Tahoma"/>
          <w:color w:val="000000"/>
          <w:sz w:val="52"/>
          <w:szCs w:val="36"/>
          <w:lang w:eastAsia="en-US"/>
        </w:rPr>
        <w:t xml:space="preserve">  </w:t>
      </w:r>
    </w:p>
    <w:p w14:paraId="7EF71DF0" w14:textId="77777777" w:rsidR="00E52A0F" w:rsidRPr="00E52A0F" w:rsidRDefault="00E52A0F" w:rsidP="00E52A0F">
      <w:pPr>
        <w:spacing w:after="200" w:line="276" w:lineRule="auto"/>
        <w:ind w:left="-567"/>
        <w:jc w:val="center"/>
        <w:rPr>
          <w:rFonts w:ascii="Tahoma" w:eastAsia="Calibri" w:hAnsi="Tahoma" w:cs="Tahoma"/>
          <w:b/>
          <w:bCs/>
          <w:sz w:val="56"/>
          <w:szCs w:val="32"/>
          <w:lang w:eastAsia="en-US"/>
        </w:rPr>
      </w:pPr>
      <w:r w:rsidRPr="00E52A0F">
        <w:rPr>
          <w:rFonts w:ascii="Tahoma" w:hAnsi="Tahoma" w:cs="Tahoma"/>
          <w:color w:val="000000"/>
          <w:sz w:val="52"/>
          <w:szCs w:val="36"/>
          <w:lang w:eastAsia="en-US"/>
        </w:rPr>
        <w:t>Statutory</w:t>
      </w:r>
    </w:p>
    <w:p w14:paraId="6944827C" w14:textId="2F7EAB1C" w:rsidR="00E52A0F" w:rsidRPr="00E52A0F" w:rsidRDefault="00F81638" w:rsidP="006D0E76">
      <w:pPr>
        <w:ind w:left="-284"/>
        <w:jc w:val="center"/>
        <w:rPr>
          <w:rFonts w:ascii="Tahoma" w:hAnsi="Tahoma" w:cs="Tahoma"/>
          <w:b/>
          <w:bCs/>
          <w:color w:val="000000"/>
          <w:sz w:val="44"/>
          <w:szCs w:val="28"/>
          <w:lang w:eastAsia="en-US"/>
        </w:rPr>
      </w:pPr>
      <w:r>
        <w:rPr>
          <w:rFonts w:ascii="Tahoma" w:hAnsi="Tahoma" w:cs="Tahoma"/>
          <w:b/>
          <w:bCs/>
          <w:color w:val="000000"/>
          <w:sz w:val="44"/>
          <w:szCs w:val="28"/>
          <w:lang w:eastAsia="en-US"/>
        </w:rPr>
        <w:t>March 2023</w:t>
      </w:r>
      <w:r w:rsidR="004A0C05">
        <w:rPr>
          <w:rFonts w:ascii="Tahoma" w:hAnsi="Tahoma" w:cs="Tahoma"/>
          <w:b/>
          <w:bCs/>
          <w:color w:val="000000"/>
          <w:sz w:val="44"/>
          <w:szCs w:val="28"/>
          <w:lang w:eastAsia="en-US"/>
        </w:rPr>
        <w:t xml:space="preserve"> </w:t>
      </w:r>
    </w:p>
    <w:p w14:paraId="044ECA75" w14:textId="77777777" w:rsidR="00E52A0F" w:rsidRPr="00E52A0F" w:rsidRDefault="00E52A0F" w:rsidP="00E52A0F">
      <w:pPr>
        <w:spacing w:after="200" w:line="276" w:lineRule="auto"/>
        <w:jc w:val="center"/>
        <w:rPr>
          <w:rFonts w:ascii="Tahoma" w:hAnsi="Tahoma" w:cs="Tahoma"/>
          <w:bCs/>
          <w:color w:val="000000"/>
          <w:sz w:val="40"/>
          <w:szCs w:val="40"/>
          <w:lang w:eastAsia="en-US"/>
        </w:rPr>
      </w:pPr>
    </w:p>
    <w:p w14:paraId="5DB9A432" w14:textId="77777777" w:rsidR="00E52A0F" w:rsidRPr="00E52A0F" w:rsidRDefault="00E52A0F" w:rsidP="00E52A0F">
      <w:pPr>
        <w:spacing w:after="200" w:line="276" w:lineRule="auto"/>
        <w:ind w:left="-284"/>
        <w:jc w:val="center"/>
        <w:rPr>
          <w:rFonts w:ascii="Comic Sans MS" w:hAnsi="Comic Sans MS" w:cs="Arial"/>
          <w:bCs/>
          <w:color w:val="000000"/>
          <w:sz w:val="40"/>
          <w:szCs w:val="40"/>
          <w:lang w:eastAsia="en-US"/>
        </w:rPr>
      </w:pPr>
      <w:r w:rsidRPr="00E52A0F">
        <w:rPr>
          <w:rFonts w:ascii="Tahoma" w:hAnsi="Tahoma" w:cs="Tahoma"/>
          <w:bCs/>
          <w:noProof/>
          <w:color w:val="000000"/>
          <w:sz w:val="40"/>
          <w:szCs w:val="40"/>
          <w:lang w:eastAsia="en-US"/>
        </w:rPr>
        <mc:AlternateContent>
          <mc:Choice Requires="wps">
            <w:drawing>
              <wp:anchor distT="0" distB="0" distL="114300" distR="114300" simplePos="0" relativeHeight="251657728" behindDoc="0" locked="0" layoutInCell="1" allowOverlap="1" wp14:anchorId="043531C6" wp14:editId="07C336AD">
                <wp:simplePos x="0" y="0"/>
                <wp:positionH relativeFrom="column">
                  <wp:posOffset>2038350</wp:posOffset>
                </wp:positionH>
                <wp:positionV relativeFrom="paragraph">
                  <wp:posOffset>483870</wp:posOffset>
                </wp:positionV>
                <wp:extent cx="1428750" cy="266700"/>
                <wp:effectExtent l="0" t="0" r="0" b="0"/>
                <wp:wrapNone/>
                <wp:docPr id="3" name="Text Box 3"/>
                <wp:cNvGraphicFramePr/>
                <a:graphic xmlns:a="http://schemas.openxmlformats.org/drawingml/2006/main">
                  <a:graphicData uri="http://schemas.microsoft.com/office/word/2010/wordprocessingShape">
                    <wps:wsp>
                      <wps:cNvSpPr txBox="1"/>
                      <wps:spPr>
                        <a:xfrm>
                          <a:off x="0" y="0"/>
                          <a:ext cx="1428750" cy="266700"/>
                        </a:xfrm>
                        <a:prstGeom prst="rect">
                          <a:avLst/>
                        </a:prstGeom>
                        <a:solidFill>
                          <a:sysClr val="window" lastClr="FFFFFF"/>
                        </a:solidFill>
                        <a:ln w="6350">
                          <a:noFill/>
                        </a:ln>
                      </wps:spPr>
                      <wps:txbx>
                        <w:txbxContent>
                          <w:p w14:paraId="575B6492" w14:textId="77777777" w:rsidR="00E52A0F" w:rsidRPr="00CB31BC" w:rsidRDefault="00E52A0F" w:rsidP="00E52A0F">
                            <w:pPr>
                              <w:rPr>
                                <w:b/>
                                <w:bC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043531C6" id="_x0000_t202" coordsize="21600,21600" o:spt="202" path="m,l,21600r21600,l21600,xe">
                <v:stroke joinstyle="miter"/>
                <v:path gradientshapeok="t" o:connecttype="rect"/>
              </v:shapetype>
              <v:shape id="Text Box 3" o:spid="_x0000_s1026" type="#_x0000_t202" style="position:absolute;left:0;text-align:left;margin-left:160.5pt;margin-top:38.1pt;width:112.5pt;height:21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" fillcolor="window" stroked="f" strokeweight=".5pt">
                <v:textbox>
                  <w:txbxContent>
                    <w:p w14:paraId="575B6492" w14:textId="77777777" w:rsidR="00E52A0F" w:rsidRPr="00CB31BC" w:rsidRDefault="00E52A0F" w:rsidP="00E52A0F">
                      <w:pPr>
                        <w:rPr>
                          <w:b/>
                          <w:bCs/>
                        </w:rPr>
                      </w:pPr>
                    </w:p>
                  </w:txbxContent>
                </v:textbox>
              </v:shape>
            </w:pict>
          </mc:Fallback>
        </mc:AlternateContent>
      </w:r>
      <w:proofErr w:type="gramStart"/>
      <w:r w:rsidRPr="00E52A0F">
        <w:rPr>
          <w:rFonts w:ascii="Tahoma" w:hAnsi="Tahoma" w:cs="Tahoma"/>
          <w:bCs/>
          <w:color w:val="000000"/>
          <w:sz w:val="40"/>
          <w:szCs w:val="40"/>
          <w:lang w:eastAsia="en-US"/>
        </w:rPr>
        <w:t>Signed:</w:t>
      </w:r>
      <w:r w:rsidRPr="00E52A0F">
        <w:rPr>
          <w:rFonts w:ascii="Comic Sans MS" w:hAnsi="Comic Sans MS" w:cs="Arial"/>
          <w:bCs/>
          <w:color w:val="000000"/>
          <w:sz w:val="40"/>
          <w:szCs w:val="40"/>
          <w:lang w:eastAsia="en-US"/>
        </w:rPr>
        <w:t>…</w:t>
      </w:r>
      <w:proofErr w:type="gramEnd"/>
      <w:r w:rsidRPr="00E52A0F">
        <w:rPr>
          <w:rFonts w:ascii="Comic Sans MS" w:hAnsi="Comic Sans MS" w:cs="Arial"/>
          <w:bCs/>
          <w:color w:val="000000"/>
          <w:sz w:val="40"/>
          <w:szCs w:val="40"/>
          <w:lang w:eastAsia="en-US"/>
        </w:rPr>
        <w:t>………………………………………..</w:t>
      </w:r>
    </w:p>
    <w:p w14:paraId="35DD0D1F" w14:textId="77777777" w:rsidR="00E52A0F" w:rsidRPr="00E52A0F" w:rsidRDefault="00E52A0F" w:rsidP="00E52A0F">
      <w:pPr>
        <w:spacing w:after="160" w:line="259" w:lineRule="auto"/>
        <w:ind w:hanging="284"/>
        <w:jc w:val="center"/>
        <w:rPr>
          <w:rFonts w:ascii="Arial" w:eastAsia="Arial" w:hAnsi="Arial" w:cs="Arial"/>
          <w:b/>
          <w:color w:val="000000"/>
          <w:sz w:val="28"/>
          <w:szCs w:val="22"/>
        </w:rPr>
      </w:pPr>
      <w:proofErr w:type="gramStart"/>
      <w:r w:rsidRPr="00E52A0F">
        <w:rPr>
          <w:rFonts w:ascii="Tahoma" w:hAnsi="Tahoma" w:cs="Tahoma"/>
          <w:bCs/>
          <w:color w:val="000000"/>
          <w:sz w:val="40"/>
          <w:szCs w:val="40"/>
          <w:lang w:eastAsia="en-US"/>
        </w:rPr>
        <w:t>Dated:</w:t>
      </w:r>
      <w:r w:rsidRPr="00E52A0F">
        <w:rPr>
          <w:rFonts w:ascii="Comic Sans MS" w:hAnsi="Comic Sans MS" w:cs="Arial"/>
          <w:bCs/>
          <w:color w:val="000000"/>
          <w:sz w:val="40"/>
          <w:szCs w:val="40"/>
          <w:lang w:eastAsia="en-US"/>
        </w:rPr>
        <w:t>…</w:t>
      </w:r>
      <w:proofErr w:type="gramEnd"/>
      <w:r w:rsidRPr="00E52A0F">
        <w:rPr>
          <w:rFonts w:ascii="Comic Sans MS" w:hAnsi="Comic Sans MS" w:cs="Arial"/>
          <w:bCs/>
          <w:color w:val="000000"/>
          <w:sz w:val="40"/>
          <w:szCs w:val="40"/>
          <w:lang w:eastAsia="en-US"/>
        </w:rPr>
        <w:t>………………………………………….</w:t>
      </w:r>
    </w:p>
    <w:p w14:paraId="7C4D3ADF" w14:textId="77777777" w:rsidR="00E52A0F" w:rsidRPr="00E52A0F" w:rsidRDefault="00E52A0F" w:rsidP="00E52A0F">
      <w:pPr>
        <w:spacing w:after="39" w:line="259" w:lineRule="auto"/>
        <w:ind w:right="2"/>
        <w:jc w:val="center"/>
        <w:rPr>
          <w:rFonts w:ascii="Arial" w:eastAsia="Arial" w:hAnsi="Arial" w:cs="Arial"/>
          <w:b/>
          <w:color w:val="000000"/>
          <w:sz w:val="28"/>
          <w:szCs w:val="22"/>
        </w:rPr>
      </w:pPr>
    </w:p>
    <w:p w14:paraId="39D86A55" w14:textId="77777777" w:rsidR="00E52A0F" w:rsidRPr="00E52A0F" w:rsidRDefault="00E52A0F" w:rsidP="00E52A0F">
      <w:pPr>
        <w:spacing w:after="39" w:line="259" w:lineRule="auto"/>
        <w:ind w:right="2"/>
        <w:jc w:val="center"/>
        <w:rPr>
          <w:rFonts w:ascii="Arial" w:eastAsia="Arial" w:hAnsi="Arial" w:cs="Arial"/>
          <w:b/>
          <w:color w:val="000000"/>
          <w:sz w:val="28"/>
          <w:szCs w:val="22"/>
        </w:rPr>
      </w:pPr>
    </w:p>
    <w:p w14:paraId="5BCBF8D1" w14:textId="77777777" w:rsidR="00E52A0F" w:rsidRPr="00E52A0F" w:rsidRDefault="00E52A0F" w:rsidP="00E52A0F">
      <w:pPr>
        <w:spacing w:after="200" w:line="276" w:lineRule="auto"/>
        <w:jc w:val="center"/>
        <w:rPr>
          <w:rFonts w:ascii="Calibri" w:eastAsia="Calibri" w:hAnsi="Calibri" w:cs="Calibri"/>
          <w:b/>
          <w:sz w:val="32"/>
          <w:szCs w:val="32"/>
          <w:u w:val="single"/>
          <w:lang w:eastAsia="en-US"/>
        </w:rPr>
      </w:pPr>
    </w:p>
    <w:p w14:paraId="3B153FDF" w14:textId="138D25EA" w:rsidR="00E52A0F" w:rsidRPr="00E52A0F" w:rsidRDefault="00E52A0F" w:rsidP="00E52A0F">
      <w:pPr>
        <w:spacing w:after="200" w:line="276" w:lineRule="auto"/>
        <w:jc w:val="center"/>
        <w:rPr>
          <w:rFonts w:ascii="Calibri" w:eastAsia="Calibri" w:hAnsi="Calibri" w:cs="Calibri"/>
          <w:b/>
          <w:szCs w:val="32"/>
          <w:u w:val="single"/>
          <w:lang w:eastAsia="en-US"/>
        </w:rPr>
      </w:pPr>
      <w:r w:rsidRPr="00E52A0F">
        <w:rPr>
          <w:rFonts w:ascii="Calibri" w:eastAsia="Calibri" w:hAnsi="Calibri" w:cs="Calibri"/>
          <w:b/>
          <w:sz w:val="32"/>
          <w:szCs w:val="32"/>
          <w:u w:val="single"/>
          <w:lang w:eastAsia="en-US"/>
        </w:rPr>
        <w:t>MISSION STATEMENT</w:t>
      </w:r>
    </w:p>
    <w:p w14:paraId="39400E9A" w14:textId="77777777" w:rsidR="00E52A0F" w:rsidRPr="00E52A0F" w:rsidRDefault="00E52A0F" w:rsidP="00E52A0F">
      <w:pPr>
        <w:jc w:val="center"/>
        <w:rPr>
          <w:rFonts w:ascii="Calibri" w:hAnsi="Calibri" w:cs="Calibri"/>
          <w:b/>
          <w:lang w:eastAsia="en-US"/>
        </w:rPr>
      </w:pPr>
    </w:p>
    <w:p w14:paraId="697CF373" w14:textId="77777777" w:rsidR="00E52A0F" w:rsidRPr="00E52A0F" w:rsidRDefault="00E52A0F" w:rsidP="00E52A0F">
      <w:pPr>
        <w:jc w:val="center"/>
        <w:rPr>
          <w:rFonts w:ascii="Calibri" w:hAnsi="Calibri" w:cs="Calibri"/>
          <w:b/>
          <w:lang w:eastAsia="en-US"/>
        </w:rPr>
      </w:pPr>
    </w:p>
    <w:p w14:paraId="799463E2" w14:textId="77777777" w:rsidR="00E52A0F" w:rsidRPr="00E52A0F" w:rsidRDefault="00E52A0F" w:rsidP="00E52A0F">
      <w:pPr>
        <w:rPr>
          <w:rFonts w:ascii="Calibri" w:hAnsi="Calibri" w:cs="Calibri"/>
          <w:lang w:eastAsia="en-US"/>
        </w:rPr>
      </w:pPr>
      <w:r w:rsidRPr="00E52A0F">
        <w:rPr>
          <w:rFonts w:ascii="Calibri" w:hAnsi="Calibri" w:cs="Calibri"/>
          <w:lang w:eastAsia="en-US"/>
        </w:rPr>
        <w:t xml:space="preserve">At Broadbottom CE (VC) Primary we are extremely proud of our Christian Community School. We welcome everyone, embrace </w:t>
      </w:r>
      <w:proofErr w:type="gramStart"/>
      <w:r w:rsidRPr="00E52A0F">
        <w:rPr>
          <w:rFonts w:ascii="Calibri" w:hAnsi="Calibri" w:cs="Calibri"/>
          <w:lang w:eastAsia="en-US"/>
        </w:rPr>
        <w:t>individuality</w:t>
      </w:r>
      <w:proofErr w:type="gramEnd"/>
      <w:r w:rsidRPr="00E52A0F">
        <w:rPr>
          <w:rFonts w:ascii="Calibri" w:hAnsi="Calibri" w:cs="Calibri"/>
          <w:lang w:eastAsia="en-US"/>
        </w:rPr>
        <w:t xml:space="preserve"> and nurture and empower our pupils. We do this through an engaging curriculum that promotes faith, understanding and skills and is underpinned by Christian and British Values.</w:t>
      </w:r>
    </w:p>
    <w:p w14:paraId="4CC8BE86" w14:textId="77777777" w:rsidR="00E52A0F" w:rsidRPr="00E52A0F" w:rsidRDefault="00E52A0F" w:rsidP="00E52A0F">
      <w:pPr>
        <w:rPr>
          <w:rFonts w:ascii="Calibri" w:hAnsi="Calibri" w:cs="Calibri"/>
          <w:lang w:eastAsia="en-US"/>
        </w:rPr>
      </w:pPr>
    </w:p>
    <w:p w14:paraId="4C420A66" w14:textId="77777777" w:rsidR="00E52A0F" w:rsidRPr="00E52A0F" w:rsidRDefault="00E52A0F" w:rsidP="00E52A0F">
      <w:pPr>
        <w:jc w:val="center"/>
        <w:rPr>
          <w:rFonts w:ascii="Calibri" w:hAnsi="Calibri" w:cs="Calibri"/>
          <w:b/>
          <w:sz w:val="28"/>
          <w:szCs w:val="28"/>
          <w:lang w:eastAsia="en-US"/>
        </w:rPr>
      </w:pPr>
      <w:r w:rsidRPr="00E52A0F">
        <w:rPr>
          <w:rFonts w:ascii="Calibri" w:hAnsi="Calibri" w:cs="Calibri"/>
          <w:b/>
          <w:sz w:val="28"/>
          <w:szCs w:val="28"/>
          <w:lang w:eastAsia="en-US"/>
        </w:rPr>
        <w:t>We…</w:t>
      </w:r>
    </w:p>
    <w:p w14:paraId="1C95BE3A" w14:textId="77777777" w:rsidR="00E52A0F" w:rsidRPr="00E52A0F" w:rsidRDefault="00E52A0F" w:rsidP="00E52A0F">
      <w:pPr>
        <w:jc w:val="center"/>
        <w:rPr>
          <w:rFonts w:ascii="Calibri" w:hAnsi="Calibri" w:cs="Calibri"/>
          <w:b/>
          <w:lang w:eastAsia="en-US"/>
        </w:rPr>
      </w:pPr>
    </w:p>
    <w:p w14:paraId="37AF8260" w14:textId="77777777" w:rsidR="00E52A0F" w:rsidRPr="00E52A0F" w:rsidRDefault="00E52A0F" w:rsidP="00E52A0F">
      <w:pPr>
        <w:numPr>
          <w:ilvl w:val="0"/>
          <w:numId w:val="3"/>
        </w:numPr>
        <w:spacing w:after="160" w:line="480" w:lineRule="auto"/>
        <w:contextualSpacing/>
        <w:rPr>
          <w:rFonts w:ascii="Calibri" w:eastAsia="Calibri" w:hAnsi="Calibri" w:cs="Calibri"/>
          <w:lang w:eastAsia="en-US"/>
        </w:rPr>
      </w:pPr>
      <w:r w:rsidRPr="00E52A0F">
        <w:rPr>
          <w:rFonts w:ascii="Calibri" w:eastAsia="Calibri" w:hAnsi="Calibri" w:cs="Calibri"/>
          <w:lang w:eastAsia="en-US"/>
        </w:rPr>
        <w:t xml:space="preserve">Love God, the world, </w:t>
      </w:r>
      <w:proofErr w:type="gramStart"/>
      <w:r w:rsidRPr="00E52A0F">
        <w:rPr>
          <w:rFonts w:ascii="Calibri" w:eastAsia="Calibri" w:hAnsi="Calibri" w:cs="Calibri"/>
          <w:lang w:eastAsia="en-US"/>
        </w:rPr>
        <w:t>each other</w:t>
      </w:r>
      <w:proofErr w:type="gramEnd"/>
      <w:r w:rsidRPr="00E52A0F">
        <w:rPr>
          <w:rFonts w:ascii="Calibri" w:eastAsia="Calibri" w:hAnsi="Calibri" w:cs="Calibri"/>
          <w:lang w:eastAsia="en-US"/>
        </w:rPr>
        <w:t xml:space="preserve"> and ourselves.</w:t>
      </w:r>
    </w:p>
    <w:p w14:paraId="63296567" w14:textId="77777777" w:rsidR="00E52A0F" w:rsidRPr="00E52A0F" w:rsidRDefault="00E52A0F" w:rsidP="00E52A0F">
      <w:pPr>
        <w:numPr>
          <w:ilvl w:val="0"/>
          <w:numId w:val="3"/>
        </w:numPr>
        <w:spacing w:after="200" w:line="480" w:lineRule="auto"/>
        <w:contextualSpacing/>
        <w:rPr>
          <w:rFonts w:ascii="Calibri" w:eastAsia="Calibri" w:hAnsi="Calibri" w:cs="Calibri"/>
          <w:b/>
          <w:lang w:eastAsia="en-US"/>
        </w:rPr>
      </w:pPr>
      <w:r w:rsidRPr="00E52A0F">
        <w:rPr>
          <w:rFonts w:ascii="Calibri" w:eastAsia="Calibri" w:hAnsi="Calibri" w:cs="Calibri"/>
          <w:lang w:eastAsia="en-US"/>
        </w:rPr>
        <w:t>Cherish our pupils and act as their champions</w:t>
      </w:r>
      <w:r w:rsidRPr="00E52A0F">
        <w:rPr>
          <w:rFonts w:ascii="Calibri" w:eastAsia="Calibri" w:hAnsi="Calibri" w:cs="Calibri"/>
          <w:b/>
          <w:lang w:eastAsia="en-US"/>
        </w:rPr>
        <w:t>.</w:t>
      </w:r>
    </w:p>
    <w:p w14:paraId="46241A07" w14:textId="77777777" w:rsidR="00E52A0F" w:rsidRPr="00E52A0F" w:rsidRDefault="00E52A0F" w:rsidP="00E52A0F">
      <w:pPr>
        <w:numPr>
          <w:ilvl w:val="0"/>
          <w:numId w:val="3"/>
        </w:numPr>
        <w:spacing w:after="200" w:line="480" w:lineRule="auto"/>
        <w:contextualSpacing/>
        <w:rPr>
          <w:rFonts w:ascii="Calibri" w:eastAsia="Calibri" w:hAnsi="Calibri" w:cs="Calibri"/>
          <w:lang w:eastAsia="en-US"/>
        </w:rPr>
      </w:pPr>
      <w:r w:rsidRPr="00E52A0F">
        <w:rPr>
          <w:rFonts w:ascii="Calibri" w:eastAsia="Calibri" w:hAnsi="Calibri" w:cs="Calibri"/>
          <w:lang w:eastAsia="en-US"/>
        </w:rPr>
        <w:t>Provide safe yet challenging opportunities to learn, blossom and grow.</w:t>
      </w:r>
    </w:p>
    <w:p w14:paraId="720750D0" w14:textId="77777777" w:rsidR="00E52A0F" w:rsidRPr="00E52A0F" w:rsidRDefault="00E52A0F" w:rsidP="00E52A0F">
      <w:pPr>
        <w:numPr>
          <w:ilvl w:val="0"/>
          <w:numId w:val="3"/>
        </w:numPr>
        <w:spacing w:after="200" w:line="480" w:lineRule="auto"/>
        <w:contextualSpacing/>
        <w:rPr>
          <w:rFonts w:ascii="Calibri" w:eastAsia="Calibri" w:hAnsi="Calibri" w:cs="Calibri"/>
          <w:lang w:eastAsia="en-US"/>
        </w:rPr>
      </w:pPr>
      <w:r w:rsidRPr="00E52A0F">
        <w:rPr>
          <w:rFonts w:ascii="Calibri" w:eastAsia="Calibri" w:hAnsi="Calibri" w:cs="Calibri"/>
          <w:lang w:eastAsia="en-US"/>
        </w:rPr>
        <w:t xml:space="preserve">Surround ourselves with fun, laughter, </w:t>
      </w:r>
      <w:proofErr w:type="gramStart"/>
      <w:r w:rsidRPr="00E52A0F">
        <w:rPr>
          <w:rFonts w:ascii="Calibri" w:eastAsia="Calibri" w:hAnsi="Calibri" w:cs="Calibri"/>
          <w:lang w:eastAsia="en-US"/>
        </w:rPr>
        <w:t>positivity</w:t>
      </w:r>
      <w:proofErr w:type="gramEnd"/>
      <w:r w:rsidRPr="00E52A0F">
        <w:rPr>
          <w:rFonts w:ascii="Calibri" w:eastAsia="Calibri" w:hAnsi="Calibri" w:cs="Calibri"/>
          <w:lang w:eastAsia="en-US"/>
        </w:rPr>
        <w:t xml:space="preserve"> and happiness, creating a place where memories are made.</w:t>
      </w:r>
    </w:p>
    <w:p w14:paraId="1DB42656" w14:textId="77777777" w:rsidR="00E52A0F" w:rsidRPr="00E52A0F" w:rsidRDefault="00E52A0F" w:rsidP="00E52A0F">
      <w:pPr>
        <w:numPr>
          <w:ilvl w:val="0"/>
          <w:numId w:val="3"/>
        </w:numPr>
        <w:spacing w:after="200" w:line="480" w:lineRule="auto"/>
        <w:contextualSpacing/>
        <w:rPr>
          <w:rFonts w:ascii="Calibri" w:eastAsia="Calibri" w:hAnsi="Calibri" w:cs="Calibri"/>
          <w:lang w:eastAsia="en-US"/>
        </w:rPr>
      </w:pPr>
      <w:r w:rsidRPr="00E52A0F">
        <w:rPr>
          <w:rFonts w:ascii="Calibri" w:eastAsia="Calibri" w:hAnsi="Calibri" w:cs="Calibri"/>
          <w:lang w:eastAsia="en-US"/>
        </w:rPr>
        <w:t>Trust each other to act with integrity and to forgive when we make mistakes.</w:t>
      </w:r>
    </w:p>
    <w:p w14:paraId="232F84F0" w14:textId="77777777" w:rsidR="00E52A0F" w:rsidRPr="00E52A0F" w:rsidRDefault="00E52A0F" w:rsidP="00E52A0F">
      <w:pPr>
        <w:numPr>
          <w:ilvl w:val="0"/>
          <w:numId w:val="3"/>
        </w:numPr>
        <w:spacing w:after="200" w:line="480" w:lineRule="auto"/>
        <w:contextualSpacing/>
        <w:rPr>
          <w:rFonts w:ascii="Calibri" w:eastAsia="Calibri" w:hAnsi="Calibri" w:cs="Calibri"/>
          <w:lang w:eastAsia="en-US"/>
        </w:rPr>
      </w:pPr>
      <w:r w:rsidRPr="00E52A0F">
        <w:rPr>
          <w:rFonts w:ascii="Calibri" w:eastAsia="Calibri" w:hAnsi="Calibri" w:cs="Calibri"/>
          <w:lang w:eastAsia="en-US"/>
        </w:rPr>
        <w:t>Love Learning and Love Life.</w:t>
      </w:r>
    </w:p>
    <w:p w14:paraId="710BC0E7" w14:textId="77777777" w:rsidR="00E52A0F" w:rsidRPr="00E52A0F" w:rsidRDefault="00E52A0F" w:rsidP="00E52A0F">
      <w:pPr>
        <w:numPr>
          <w:ilvl w:val="0"/>
          <w:numId w:val="4"/>
        </w:numPr>
        <w:spacing w:after="200" w:line="480" w:lineRule="auto"/>
        <w:contextualSpacing/>
        <w:rPr>
          <w:rFonts w:ascii="Calibri" w:eastAsia="Calibri" w:hAnsi="Calibri" w:cs="Calibri"/>
          <w:b/>
          <w:lang w:eastAsia="en-US"/>
        </w:rPr>
      </w:pPr>
      <w:r w:rsidRPr="00E52A0F">
        <w:rPr>
          <w:rFonts w:ascii="Calibri" w:eastAsia="Calibri" w:hAnsi="Calibri" w:cs="Calibri"/>
          <w:lang w:eastAsia="en-US"/>
        </w:rPr>
        <w:t xml:space="preserve">Are creative in our thinking, </w:t>
      </w:r>
      <w:proofErr w:type="gramStart"/>
      <w:r w:rsidRPr="00E52A0F">
        <w:rPr>
          <w:rFonts w:ascii="Calibri" w:eastAsia="Calibri" w:hAnsi="Calibri" w:cs="Calibri"/>
          <w:lang w:eastAsia="en-US"/>
        </w:rPr>
        <w:t>outlook</w:t>
      </w:r>
      <w:proofErr w:type="gramEnd"/>
      <w:r w:rsidRPr="00E52A0F">
        <w:rPr>
          <w:rFonts w:ascii="Calibri" w:eastAsia="Calibri" w:hAnsi="Calibri" w:cs="Calibri"/>
          <w:lang w:eastAsia="en-US"/>
        </w:rPr>
        <w:t xml:space="preserve"> and approach</w:t>
      </w:r>
    </w:p>
    <w:p w14:paraId="6AF45653" w14:textId="77777777" w:rsidR="00E52A0F" w:rsidRPr="00E52A0F" w:rsidRDefault="00E52A0F" w:rsidP="00E52A0F">
      <w:pPr>
        <w:numPr>
          <w:ilvl w:val="0"/>
          <w:numId w:val="4"/>
        </w:numPr>
        <w:spacing w:after="200" w:line="480" w:lineRule="auto"/>
        <w:contextualSpacing/>
        <w:rPr>
          <w:rFonts w:ascii="Calibri" w:eastAsia="Calibri" w:hAnsi="Calibri" w:cs="Calibri"/>
          <w:lang w:eastAsia="en-US"/>
        </w:rPr>
      </w:pPr>
      <w:r w:rsidRPr="00E52A0F">
        <w:rPr>
          <w:rFonts w:ascii="Calibri" w:eastAsia="Calibri" w:hAnsi="Calibri" w:cs="Calibri"/>
          <w:lang w:eastAsia="en-US"/>
        </w:rPr>
        <w:t>Communicate effectively</w:t>
      </w:r>
    </w:p>
    <w:p w14:paraId="3AA0AA76" w14:textId="77777777" w:rsidR="00E52A0F" w:rsidRPr="00E52A0F" w:rsidRDefault="00E52A0F" w:rsidP="00E52A0F">
      <w:pPr>
        <w:numPr>
          <w:ilvl w:val="0"/>
          <w:numId w:val="4"/>
        </w:numPr>
        <w:spacing w:after="200" w:line="480" w:lineRule="auto"/>
        <w:contextualSpacing/>
        <w:rPr>
          <w:rFonts w:ascii="Calibri" w:eastAsia="Calibri" w:hAnsi="Calibri" w:cs="Calibri"/>
          <w:lang w:eastAsia="en-US"/>
        </w:rPr>
      </w:pPr>
      <w:r w:rsidRPr="00E52A0F">
        <w:rPr>
          <w:rFonts w:ascii="Calibri" w:eastAsia="Calibri" w:hAnsi="Calibri" w:cs="Calibri"/>
          <w:lang w:eastAsia="en-US"/>
        </w:rPr>
        <w:t>Have time and patience to develop minds</w:t>
      </w:r>
    </w:p>
    <w:p w14:paraId="40B83188" w14:textId="77777777" w:rsidR="00E52A0F" w:rsidRPr="00E52A0F" w:rsidRDefault="00E52A0F" w:rsidP="00E52A0F">
      <w:pPr>
        <w:numPr>
          <w:ilvl w:val="0"/>
          <w:numId w:val="4"/>
        </w:numPr>
        <w:spacing w:after="200" w:line="480" w:lineRule="auto"/>
        <w:contextualSpacing/>
        <w:rPr>
          <w:rFonts w:ascii="Calibri" w:eastAsia="Calibri" w:hAnsi="Calibri" w:cs="Calibri"/>
          <w:lang w:eastAsia="en-US"/>
        </w:rPr>
      </w:pPr>
      <w:r w:rsidRPr="00E52A0F">
        <w:rPr>
          <w:rFonts w:ascii="Calibri" w:eastAsia="Calibri" w:hAnsi="Calibri" w:cs="Calibri"/>
          <w:lang w:eastAsia="en-US"/>
        </w:rPr>
        <w:t xml:space="preserve">Discover individual sparks to let everyone’s light shine. </w:t>
      </w:r>
    </w:p>
    <w:p w14:paraId="7550FEE0" w14:textId="77777777" w:rsidR="00E52A0F" w:rsidRPr="00E52A0F" w:rsidRDefault="00E52A0F" w:rsidP="00E52A0F">
      <w:pPr>
        <w:numPr>
          <w:ilvl w:val="0"/>
          <w:numId w:val="4"/>
        </w:numPr>
        <w:spacing w:after="200" w:line="480" w:lineRule="auto"/>
        <w:contextualSpacing/>
        <w:rPr>
          <w:rFonts w:ascii="Calibri" w:eastAsia="Calibri" w:hAnsi="Calibri" w:cs="Calibri"/>
          <w:lang w:eastAsia="en-US"/>
        </w:rPr>
      </w:pPr>
      <w:r w:rsidRPr="00E52A0F">
        <w:rPr>
          <w:rFonts w:ascii="Calibri" w:eastAsia="Calibri" w:hAnsi="Calibri" w:cs="Calibri"/>
          <w:lang w:eastAsia="en-US"/>
        </w:rPr>
        <w:t>Nurture a love of learning and a belief in oneself.</w:t>
      </w:r>
    </w:p>
    <w:p w14:paraId="3F4EDABA" w14:textId="77777777" w:rsidR="00E52A0F" w:rsidRPr="00E52A0F" w:rsidRDefault="00E52A0F" w:rsidP="00E52A0F">
      <w:pPr>
        <w:rPr>
          <w:rFonts w:ascii="Calibri" w:hAnsi="Calibri" w:cs="Calibri"/>
          <w:color w:val="000000"/>
          <w:lang w:eastAsia="en-US"/>
        </w:rPr>
      </w:pPr>
    </w:p>
    <w:p w14:paraId="4F29D515" w14:textId="77777777" w:rsidR="00E52A0F" w:rsidRPr="00E52A0F" w:rsidRDefault="00E52A0F" w:rsidP="00E52A0F">
      <w:pPr>
        <w:rPr>
          <w:rFonts w:ascii="Calibri" w:hAnsi="Calibri" w:cs="Calibri"/>
          <w:color w:val="000000"/>
          <w:lang w:eastAsia="en-US"/>
        </w:rPr>
      </w:pPr>
    </w:p>
    <w:p w14:paraId="12E0535C" w14:textId="77777777" w:rsidR="00E52A0F" w:rsidRPr="00E52A0F" w:rsidRDefault="00E52A0F" w:rsidP="00E52A0F">
      <w:pPr>
        <w:rPr>
          <w:rFonts w:ascii="Calibri" w:hAnsi="Calibri" w:cs="Calibri"/>
          <w:color w:val="000000"/>
          <w:lang w:eastAsia="en-US"/>
        </w:rPr>
      </w:pPr>
    </w:p>
    <w:p w14:paraId="42EAA3E6" w14:textId="77777777" w:rsidR="00E52A0F" w:rsidRPr="00E52A0F" w:rsidRDefault="00E52A0F" w:rsidP="00E52A0F">
      <w:pPr>
        <w:rPr>
          <w:rFonts w:ascii="Calibri" w:hAnsi="Calibri" w:cs="Calibri"/>
          <w:color w:val="000000"/>
          <w:lang w:eastAsia="en-US"/>
        </w:rPr>
      </w:pPr>
    </w:p>
    <w:p w14:paraId="3E9E803A" w14:textId="77777777" w:rsidR="00E52A0F" w:rsidRPr="00E52A0F" w:rsidRDefault="00E52A0F" w:rsidP="00E52A0F">
      <w:pPr>
        <w:rPr>
          <w:rFonts w:ascii="Calibri" w:hAnsi="Calibri" w:cs="Calibri"/>
          <w:color w:val="000000"/>
          <w:lang w:eastAsia="en-US"/>
        </w:rPr>
      </w:pPr>
    </w:p>
    <w:p w14:paraId="61AA0A75" w14:textId="77777777" w:rsidR="00E52A0F" w:rsidRPr="00E52A0F" w:rsidRDefault="00E52A0F" w:rsidP="00E52A0F">
      <w:pPr>
        <w:rPr>
          <w:rFonts w:ascii="Calibri" w:hAnsi="Calibri" w:cs="Calibri"/>
          <w:color w:val="000000"/>
          <w:lang w:eastAsia="en-US"/>
        </w:rPr>
      </w:pPr>
    </w:p>
    <w:p w14:paraId="46502660" w14:textId="77777777" w:rsidR="00E52A0F" w:rsidRPr="00E52A0F" w:rsidRDefault="00E52A0F" w:rsidP="00E52A0F">
      <w:pPr>
        <w:spacing w:after="200" w:line="276" w:lineRule="auto"/>
        <w:rPr>
          <w:rFonts w:ascii="Calibri" w:eastAsia="Calibri" w:hAnsi="Calibri" w:cs="Calibri"/>
          <w:b/>
          <w:bCs/>
          <w:sz w:val="36"/>
          <w:szCs w:val="36"/>
          <w:u w:val="single"/>
          <w:lang w:eastAsia="en-US"/>
        </w:rPr>
      </w:pPr>
    </w:p>
    <w:p w14:paraId="0A55B9BC" w14:textId="77777777" w:rsidR="0050040E" w:rsidRDefault="0050040E" w:rsidP="00E52A0F">
      <w:pPr>
        <w:spacing w:after="200" w:line="276" w:lineRule="auto"/>
        <w:jc w:val="center"/>
        <w:rPr>
          <w:rFonts w:ascii="Calibri" w:eastAsia="Calibri" w:hAnsi="Calibri" w:cs="Calibri"/>
          <w:b/>
          <w:bCs/>
          <w:sz w:val="36"/>
          <w:szCs w:val="36"/>
          <w:lang w:eastAsia="en-US"/>
        </w:rPr>
      </w:pPr>
    </w:p>
    <w:p w14:paraId="771ACBF2" w14:textId="77777777" w:rsidR="0050040E" w:rsidRDefault="0050040E" w:rsidP="00E52A0F">
      <w:pPr>
        <w:spacing w:after="200" w:line="276" w:lineRule="auto"/>
        <w:jc w:val="center"/>
        <w:rPr>
          <w:rFonts w:ascii="Calibri" w:eastAsia="Calibri" w:hAnsi="Calibri" w:cs="Calibri"/>
          <w:b/>
          <w:bCs/>
          <w:sz w:val="36"/>
          <w:szCs w:val="36"/>
          <w:lang w:eastAsia="en-US"/>
        </w:rPr>
      </w:pPr>
    </w:p>
    <w:p w14:paraId="0BDD0CF7" w14:textId="15C30EC8" w:rsidR="00E52A0F" w:rsidRPr="00E52A0F" w:rsidRDefault="00E52A0F" w:rsidP="00E52A0F">
      <w:pPr>
        <w:spacing w:after="200" w:line="276" w:lineRule="auto"/>
        <w:jc w:val="center"/>
        <w:rPr>
          <w:rFonts w:ascii="Calibri" w:eastAsia="Calibri" w:hAnsi="Calibri" w:cs="Calibri"/>
          <w:b/>
          <w:bCs/>
          <w:sz w:val="36"/>
          <w:szCs w:val="36"/>
          <w:lang w:eastAsia="en-US"/>
        </w:rPr>
      </w:pPr>
      <w:r w:rsidRPr="00E52A0F">
        <w:rPr>
          <w:rFonts w:ascii="Calibri" w:eastAsia="Calibri" w:hAnsi="Calibri" w:cs="Calibri"/>
          <w:b/>
          <w:bCs/>
          <w:sz w:val="36"/>
          <w:szCs w:val="36"/>
          <w:lang w:eastAsia="en-US"/>
        </w:rPr>
        <w:lastRenderedPageBreak/>
        <w:t>School Vision</w:t>
      </w:r>
    </w:p>
    <w:p w14:paraId="3A471C46" w14:textId="77777777" w:rsidR="00E52A0F" w:rsidRPr="00E52A0F" w:rsidRDefault="00E52A0F" w:rsidP="00E52A0F">
      <w:pPr>
        <w:spacing w:after="200" w:line="276" w:lineRule="auto"/>
        <w:rPr>
          <w:rFonts w:ascii="Calibri" w:eastAsia="Calibri" w:hAnsi="Calibri" w:cs="Calibri"/>
          <w:sz w:val="22"/>
          <w:szCs w:val="22"/>
          <w:lang w:eastAsia="en-US"/>
        </w:rPr>
      </w:pPr>
    </w:p>
    <w:p w14:paraId="55147A47" w14:textId="77777777" w:rsidR="00E52A0F" w:rsidRPr="00E52A0F" w:rsidRDefault="00E52A0F" w:rsidP="00E52A0F">
      <w:pPr>
        <w:spacing w:after="200" w:line="276" w:lineRule="auto"/>
        <w:rPr>
          <w:rFonts w:ascii="Calibri" w:eastAsia="Calibri" w:hAnsi="Calibri" w:cs="Calibri"/>
          <w:sz w:val="22"/>
          <w:szCs w:val="22"/>
          <w:lang w:eastAsia="en-US"/>
        </w:rPr>
      </w:pPr>
      <w:r w:rsidRPr="00E52A0F">
        <w:rPr>
          <w:rFonts w:ascii="Calibri" w:eastAsia="Calibri" w:hAnsi="Calibri" w:cs="Calibri"/>
          <w:sz w:val="22"/>
          <w:szCs w:val="22"/>
          <w:lang w:eastAsia="en-US"/>
        </w:rPr>
        <w:t xml:space="preserve">Broadbottom CE (VC) Primary School promises to provide a happy, safe, Christian environment for all pupils to flourish and develop talents, interests, excellent learning attitudes and behaviours. </w:t>
      </w:r>
    </w:p>
    <w:p w14:paraId="0DA3CF43" w14:textId="77777777" w:rsidR="00E52A0F" w:rsidRPr="00E52A0F" w:rsidRDefault="00E52A0F" w:rsidP="00E52A0F">
      <w:pPr>
        <w:spacing w:after="200" w:line="276" w:lineRule="auto"/>
        <w:rPr>
          <w:rFonts w:ascii="Calibri" w:eastAsia="Calibri" w:hAnsi="Calibri" w:cs="Calibri"/>
          <w:sz w:val="22"/>
          <w:szCs w:val="22"/>
          <w:lang w:eastAsia="en-US"/>
        </w:rPr>
      </w:pPr>
      <w:r w:rsidRPr="00E52A0F">
        <w:rPr>
          <w:rFonts w:ascii="Calibri" w:eastAsia="Calibri" w:hAnsi="Calibri" w:cs="Calibri"/>
          <w:sz w:val="22"/>
          <w:szCs w:val="22"/>
          <w:lang w:eastAsia="en-US"/>
        </w:rPr>
        <w:t xml:space="preserve">Our intention is for the learning journey to maximise full academic, social, </w:t>
      </w:r>
      <w:proofErr w:type="gramStart"/>
      <w:r w:rsidRPr="00E52A0F">
        <w:rPr>
          <w:rFonts w:ascii="Calibri" w:eastAsia="Calibri" w:hAnsi="Calibri" w:cs="Calibri"/>
          <w:sz w:val="22"/>
          <w:szCs w:val="22"/>
          <w:lang w:eastAsia="en-US"/>
        </w:rPr>
        <w:t>emotional</w:t>
      </w:r>
      <w:proofErr w:type="gramEnd"/>
      <w:r w:rsidRPr="00E52A0F">
        <w:rPr>
          <w:rFonts w:ascii="Calibri" w:eastAsia="Calibri" w:hAnsi="Calibri" w:cs="Calibri"/>
          <w:sz w:val="22"/>
          <w:szCs w:val="22"/>
          <w:lang w:eastAsia="en-US"/>
        </w:rPr>
        <w:t xml:space="preserve"> and physical potentials. We aim to develop life skills, </w:t>
      </w:r>
      <w:proofErr w:type="gramStart"/>
      <w:r w:rsidRPr="00E52A0F">
        <w:rPr>
          <w:rFonts w:ascii="Calibri" w:eastAsia="Calibri" w:hAnsi="Calibri" w:cs="Calibri"/>
          <w:sz w:val="22"/>
          <w:szCs w:val="22"/>
          <w:lang w:eastAsia="en-US"/>
        </w:rPr>
        <w:t>tolerance</w:t>
      </w:r>
      <w:proofErr w:type="gramEnd"/>
      <w:r w:rsidRPr="00E52A0F">
        <w:rPr>
          <w:rFonts w:ascii="Calibri" w:eastAsia="Calibri" w:hAnsi="Calibri" w:cs="Calibri"/>
          <w:sz w:val="22"/>
          <w:szCs w:val="22"/>
          <w:lang w:eastAsia="en-US"/>
        </w:rPr>
        <w:t xml:space="preserve"> and resilience, in a school environment that cherishes individuality and positively encourages pupils to shine.  </w:t>
      </w:r>
    </w:p>
    <w:p w14:paraId="6052EC2B" w14:textId="77777777" w:rsidR="00E52A0F" w:rsidRPr="00E52A0F" w:rsidRDefault="00E52A0F" w:rsidP="00E52A0F">
      <w:pPr>
        <w:spacing w:after="200" w:line="276" w:lineRule="auto"/>
        <w:ind w:left="-284" w:hanging="142"/>
        <w:jc w:val="center"/>
        <w:rPr>
          <w:rFonts w:ascii="Calibri" w:eastAsia="Calibri" w:hAnsi="Calibri" w:cs="Calibri"/>
          <w:b/>
          <w:color w:val="990033"/>
          <w:sz w:val="22"/>
          <w:szCs w:val="22"/>
          <w:lang w:eastAsia="en-US"/>
        </w:rPr>
      </w:pPr>
      <w:r w:rsidRPr="00E52A0F">
        <w:rPr>
          <w:rFonts w:ascii="Calibri" w:eastAsia="Calibri" w:hAnsi="Calibri" w:cs="Calibri"/>
          <w:b/>
          <w:color w:val="990033"/>
          <w:sz w:val="22"/>
          <w:szCs w:val="22"/>
          <w:lang w:eastAsia="en-US"/>
        </w:rPr>
        <w:t>“Let your light shine,” Matthew 5:16</w:t>
      </w:r>
    </w:p>
    <w:p w14:paraId="683B1B9D" w14:textId="77777777" w:rsidR="00E52A0F" w:rsidRPr="00E52A0F" w:rsidRDefault="00E52A0F" w:rsidP="00E52A0F">
      <w:pPr>
        <w:spacing w:after="200" w:line="276" w:lineRule="auto"/>
        <w:jc w:val="center"/>
        <w:rPr>
          <w:rFonts w:ascii="Calibri" w:eastAsia="Calibri" w:hAnsi="Calibri" w:cs="Calibri"/>
          <w:sz w:val="22"/>
          <w:szCs w:val="22"/>
          <w:lang w:eastAsia="en-US"/>
        </w:rPr>
      </w:pPr>
    </w:p>
    <w:p w14:paraId="3E9F48C0" w14:textId="77777777" w:rsidR="00E52A0F" w:rsidRPr="00E52A0F" w:rsidRDefault="00E52A0F" w:rsidP="00E52A0F">
      <w:pPr>
        <w:spacing w:after="200" w:line="276" w:lineRule="auto"/>
        <w:rPr>
          <w:rFonts w:ascii="Calibri" w:eastAsia="Calibri" w:hAnsi="Calibri" w:cs="Calibri"/>
          <w:sz w:val="22"/>
          <w:szCs w:val="22"/>
          <w:lang w:eastAsia="en-US"/>
        </w:rPr>
      </w:pPr>
      <w:r w:rsidRPr="00E52A0F">
        <w:rPr>
          <w:rFonts w:ascii="Calibri" w:eastAsia="Calibri" w:hAnsi="Calibri" w:cs="Calibri"/>
          <w:sz w:val="22"/>
          <w:szCs w:val="22"/>
          <w:lang w:eastAsia="en-US"/>
        </w:rPr>
        <w:t>With Christianity at the heart of our intentions, we aim to:</w:t>
      </w:r>
    </w:p>
    <w:p w14:paraId="7FB6CB1B" w14:textId="77777777" w:rsidR="00E52A0F"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lang w:eastAsia="en-US"/>
        </w:rPr>
        <w:t>Strengthen the spirituality of staff and pupils, whilst creating a culture of high expectations, that is mindful of health and wellbeing</w:t>
      </w:r>
    </w:p>
    <w:p w14:paraId="229AD773" w14:textId="77777777" w:rsidR="00E52A0F"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lang w:eastAsia="en-US"/>
        </w:rPr>
        <w:t>Provide high quality teaching and learning, that develops individual potential and enriches pupil’s lives</w:t>
      </w:r>
    </w:p>
    <w:p w14:paraId="29482E5F" w14:textId="77777777" w:rsidR="00E52A0F"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lang w:eastAsia="en-US"/>
        </w:rPr>
        <w:t>Engage in partnerships that support and serve the school community</w:t>
      </w:r>
    </w:p>
    <w:p w14:paraId="5127B2F3" w14:textId="77777777" w:rsidR="00E52A0F"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lang w:eastAsia="en-US"/>
        </w:rPr>
        <w:t>Continue to review and challenge the curriculum for our pupils, to ensure it is relevant for their future workforce needs</w:t>
      </w:r>
    </w:p>
    <w:p w14:paraId="7B08F635" w14:textId="77777777" w:rsidR="00E52A0F"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shd w:val="clear" w:color="auto" w:fill="FFFFFF"/>
          <w:lang w:eastAsia="en-US"/>
        </w:rPr>
        <w:t>Continually improve performance through evaluation of practice</w:t>
      </w:r>
    </w:p>
    <w:p w14:paraId="21DA389B" w14:textId="77777777" w:rsidR="00E52A0F"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shd w:val="clear" w:color="auto" w:fill="FFFFFF"/>
          <w:lang w:eastAsia="en-US"/>
        </w:rPr>
        <w:t xml:space="preserve">Equip children and families with the knowledge, skills, </w:t>
      </w:r>
      <w:proofErr w:type="gramStart"/>
      <w:r w:rsidRPr="00E52A0F">
        <w:rPr>
          <w:rFonts w:ascii="Calibri" w:eastAsia="Calibri" w:hAnsi="Calibri" w:cs="Calibri"/>
          <w:sz w:val="22"/>
          <w:szCs w:val="22"/>
          <w:shd w:val="clear" w:color="auto" w:fill="FFFFFF"/>
          <w:lang w:eastAsia="en-US"/>
        </w:rPr>
        <w:t>independence</w:t>
      </w:r>
      <w:proofErr w:type="gramEnd"/>
      <w:r w:rsidRPr="00E52A0F">
        <w:rPr>
          <w:rFonts w:ascii="Calibri" w:eastAsia="Calibri" w:hAnsi="Calibri" w:cs="Calibri"/>
          <w:sz w:val="22"/>
          <w:szCs w:val="22"/>
          <w:shd w:val="clear" w:color="auto" w:fill="FFFFFF"/>
          <w:lang w:eastAsia="en-US"/>
        </w:rPr>
        <w:t xml:space="preserve"> and resilience to face future challenges</w:t>
      </w:r>
    </w:p>
    <w:p w14:paraId="4BBA54C5" w14:textId="77777777" w:rsidR="00E52A0F"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lang w:eastAsia="en-US"/>
        </w:rPr>
        <w:t xml:space="preserve">Instil traditional values of hard work, courtesy, </w:t>
      </w:r>
      <w:proofErr w:type="gramStart"/>
      <w:r w:rsidRPr="00E52A0F">
        <w:rPr>
          <w:rFonts w:ascii="Calibri" w:eastAsia="Calibri" w:hAnsi="Calibri" w:cs="Calibri"/>
          <w:sz w:val="22"/>
          <w:szCs w:val="22"/>
          <w:lang w:eastAsia="en-US"/>
        </w:rPr>
        <w:t>respect</w:t>
      </w:r>
      <w:proofErr w:type="gramEnd"/>
      <w:r w:rsidRPr="00E52A0F">
        <w:rPr>
          <w:rFonts w:ascii="Calibri" w:eastAsia="Calibri" w:hAnsi="Calibri" w:cs="Calibri"/>
          <w:sz w:val="22"/>
          <w:szCs w:val="22"/>
          <w:lang w:eastAsia="en-US"/>
        </w:rPr>
        <w:t xml:space="preserve"> and good behaviour</w:t>
      </w:r>
    </w:p>
    <w:p w14:paraId="4652E7D3" w14:textId="77777777" w:rsidR="00E52A0F"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lang w:eastAsia="en-US"/>
        </w:rPr>
        <w:t>Nurture an understanding of how special and unique we are in the eyes of God</w:t>
      </w:r>
    </w:p>
    <w:p w14:paraId="759476D2" w14:textId="77777777" w:rsidR="00E52A0F"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lang w:eastAsia="en-US"/>
        </w:rPr>
        <w:t>Broaden our knowledge and understanding of world issues and develop courageous advocates who will help others shine</w:t>
      </w:r>
    </w:p>
    <w:p w14:paraId="70759AC3" w14:textId="40043080" w:rsidR="00876170" w:rsidRPr="00E52A0F" w:rsidRDefault="00E52A0F" w:rsidP="00E52A0F">
      <w:pPr>
        <w:numPr>
          <w:ilvl w:val="0"/>
          <w:numId w:val="5"/>
        </w:numPr>
        <w:spacing w:after="200" w:line="360" w:lineRule="auto"/>
        <w:contextualSpacing/>
        <w:rPr>
          <w:rFonts w:ascii="Calibri" w:eastAsia="Calibri" w:hAnsi="Calibri" w:cs="Calibri"/>
          <w:sz w:val="22"/>
          <w:szCs w:val="22"/>
          <w:lang w:eastAsia="en-US"/>
        </w:rPr>
      </w:pPr>
      <w:r w:rsidRPr="00E52A0F">
        <w:rPr>
          <w:rFonts w:ascii="Calibri" w:eastAsia="Calibri" w:hAnsi="Calibri" w:cs="Calibri"/>
          <w:sz w:val="22"/>
          <w:szCs w:val="22"/>
          <w:lang w:eastAsia="en-US"/>
        </w:rPr>
        <w:t>Link our heritage with overseas charities to support others, as our local community has been supported in the past</w:t>
      </w:r>
    </w:p>
    <w:p w14:paraId="4361910D" w14:textId="77777777" w:rsidR="00876170" w:rsidRDefault="00876170" w:rsidP="00876170">
      <w:pPr>
        <w:autoSpaceDE w:val="0"/>
        <w:autoSpaceDN w:val="0"/>
        <w:adjustRightInd w:val="0"/>
        <w:rPr>
          <w:rFonts w:ascii="Arial" w:eastAsia="Calibri" w:hAnsi="Arial" w:cs="Arial"/>
          <w:b/>
          <w:sz w:val="40"/>
          <w:szCs w:val="22"/>
          <w:lang w:eastAsia="en-US"/>
        </w:rPr>
      </w:pPr>
    </w:p>
    <w:p w14:paraId="14FA1BEC" w14:textId="77777777" w:rsidR="00944739" w:rsidRDefault="00944739" w:rsidP="00944739">
      <w:pPr>
        <w:jc w:val="center"/>
        <w:rPr>
          <w:rFonts w:ascii="Comic Sans MS" w:hAnsi="Comic Sans MS"/>
        </w:rPr>
      </w:pPr>
    </w:p>
    <w:p w14:paraId="5B55DCC1" w14:textId="77777777" w:rsidR="00E52A0F" w:rsidRDefault="00E52A0F" w:rsidP="00944739">
      <w:pPr>
        <w:jc w:val="center"/>
        <w:rPr>
          <w:rFonts w:ascii="Comic Sans MS" w:hAnsi="Comic Sans MS"/>
        </w:rPr>
      </w:pPr>
    </w:p>
    <w:p w14:paraId="69BC9775" w14:textId="77777777" w:rsidR="00E52A0F" w:rsidRDefault="00E52A0F" w:rsidP="00944739">
      <w:pPr>
        <w:jc w:val="center"/>
        <w:rPr>
          <w:rFonts w:ascii="Comic Sans MS" w:hAnsi="Comic Sans MS"/>
        </w:rPr>
      </w:pPr>
    </w:p>
    <w:p w14:paraId="58B4A5A2" w14:textId="2F755186" w:rsidR="00E52A0F" w:rsidRDefault="00E52A0F" w:rsidP="00944739">
      <w:pPr>
        <w:autoSpaceDE w:val="0"/>
        <w:autoSpaceDN w:val="0"/>
        <w:adjustRightInd w:val="0"/>
        <w:ind w:left="-567"/>
        <w:jc w:val="both"/>
        <w:rPr>
          <w:rFonts w:ascii="Comic Sans MS" w:hAnsi="Comic Sans MS" w:cs="Arial-ItalicMT"/>
          <w:i/>
          <w:iCs/>
        </w:rPr>
      </w:pPr>
    </w:p>
    <w:p w14:paraId="42C559DF" w14:textId="281591D6" w:rsidR="004A0C05" w:rsidRDefault="004A0C05" w:rsidP="00944739">
      <w:pPr>
        <w:autoSpaceDE w:val="0"/>
        <w:autoSpaceDN w:val="0"/>
        <w:adjustRightInd w:val="0"/>
        <w:ind w:left="-567"/>
        <w:jc w:val="both"/>
        <w:rPr>
          <w:rFonts w:ascii="Comic Sans MS" w:hAnsi="Comic Sans MS" w:cs="Arial-ItalicMT"/>
          <w:i/>
          <w:iCs/>
        </w:rPr>
      </w:pPr>
    </w:p>
    <w:p w14:paraId="5E887FB4" w14:textId="359808BD" w:rsidR="004A0C05" w:rsidRDefault="004A0C05" w:rsidP="00944739">
      <w:pPr>
        <w:autoSpaceDE w:val="0"/>
        <w:autoSpaceDN w:val="0"/>
        <w:adjustRightInd w:val="0"/>
        <w:ind w:left="-567"/>
        <w:jc w:val="both"/>
        <w:rPr>
          <w:rFonts w:ascii="Comic Sans MS" w:hAnsi="Comic Sans MS" w:cs="Arial-ItalicMT"/>
          <w:i/>
          <w:iCs/>
        </w:rPr>
      </w:pPr>
    </w:p>
    <w:p w14:paraId="2494072A" w14:textId="5DE39B31" w:rsidR="004A0C05" w:rsidRDefault="004A0C05" w:rsidP="00944739">
      <w:pPr>
        <w:autoSpaceDE w:val="0"/>
        <w:autoSpaceDN w:val="0"/>
        <w:adjustRightInd w:val="0"/>
        <w:ind w:left="-567"/>
        <w:jc w:val="both"/>
        <w:rPr>
          <w:rFonts w:ascii="Comic Sans MS" w:hAnsi="Comic Sans MS" w:cs="Arial-ItalicMT"/>
          <w:i/>
          <w:iCs/>
        </w:rPr>
      </w:pPr>
    </w:p>
    <w:p w14:paraId="7FC584D5" w14:textId="77777777" w:rsidR="004A0C05" w:rsidRDefault="004A0C05" w:rsidP="00944739">
      <w:pPr>
        <w:autoSpaceDE w:val="0"/>
        <w:autoSpaceDN w:val="0"/>
        <w:adjustRightInd w:val="0"/>
        <w:ind w:left="-567"/>
        <w:jc w:val="both"/>
        <w:rPr>
          <w:rFonts w:ascii="Comic Sans MS" w:hAnsi="Comic Sans MS" w:cs="Arial-ItalicMT"/>
          <w:i/>
          <w:iCs/>
        </w:rPr>
      </w:pPr>
    </w:p>
    <w:p w14:paraId="17466264" w14:textId="38DCE921" w:rsidR="00040086" w:rsidRPr="00E52A0F" w:rsidRDefault="00944739" w:rsidP="00944739">
      <w:pPr>
        <w:autoSpaceDE w:val="0"/>
        <w:autoSpaceDN w:val="0"/>
        <w:adjustRightInd w:val="0"/>
        <w:ind w:left="-567"/>
        <w:jc w:val="both"/>
        <w:rPr>
          <w:rFonts w:asciiTheme="minorHAnsi" w:hAnsiTheme="minorHAnsi" w:cstheme="minorHAnsi"/>
          <w:i/>
          <w:iCs/>
        </w:rPr>
      </w:pPr>
      <w:r w:rsidRPr="00E52A0F">
        <w:rPr>
          <w:rFonts w:asciiTheme="minorHAnsi" w:hAnsiTheme="minorHAnsi" w:cstheme="minorHAnsi"/>
          <w:i/>
          <w:iCs/>
        </w:rPr>
        <w:lastRenderedPageBreak/>
        <w:t xml:space="preserve">“Every child deserves the best possible start in life and the support that enables them to fulfil their potential. Children develop quickly in the early years and a child’s experiences between birth and age five have a major impact on their future life chances. A secure, </w:t>
      </w:r>
      <w:proofErr w:type="gramStart"/>
      <w:r w:rsidRPr="00E52A0F">
        <w:rPr>
          <w:rFonts w:asciiTheme="minorHAnsi" w:hAnsiTheme="minorHAnsi" w:cstheme="minorHAnsi"/>
          <w:i/>
          <w:iCs/>
        </w:rPr>
        <w:t>safe</w:t>
      </w:r>
      <w:proofErr w:type="gramEnd"/>
      <w:r w:rsidRPr="00E52A0F">
        <w:rPr>
          <w:rFonts w:asciiTheme="minorHAnsi" w:hAnsiTheme="minorHAnsi" w:cstheme="minorHAnsi"/>
          <w:i/>
          <w:iCs/>
        </w:rPr>
        <w:t xml:space="preserve"> and happy childhood is important in </w:t>
      </w:r>
      <w:r w:rsidR="001B2CD6" w:rsidRPr="00E52A0F">
        <w:rPr>
          <w:rFonts w:asciiTheme="minorHAnsi" w:hAnsiTheme="minorHAnsi" w:cstheme="minorHAnsi"/>
          <w:i/>
          <w:iCs/>
        </w:rPr>
        <w:t>its</w:t>
      </w:r>
      <w:r w:rsidRPr="00E52A0F">
        <w:rPr>
          <w:rFonts w:asciiTheme="minorHAnsi" w:hAnsiTheme="minorHAnsi" w:cstheme="minorHAnsi"/>
          <w:i/>
          <w:iCs/>
        </w:rPr>
        <w:t xml:space="preserve"> own right. Good parenting and </w:t>
      </w:r>
      <w:r w:rsidR="001B2CD6" w:rsidRPr="00E52A0F">
        <w:rPr>
          <w:rFonts w:asciiTheme="minorHAnsi" w:hAnsiTheme="minorHAnsi" w:cstheme="minorHAnsi"/>
          <w:i/>
          <w:iCs/>
        </w:rPr>
        <w:t>high-quality</w:t>
      </w:r>
      <w:r w:rsidRPr="00E52A0F">
        <w:rPr>
          <w:rFonts w:asciiTheme="minorHAnsi" w:hAnsiTheme="minorHAnsi" w:cstheme="minorHAnsi"/>
          <w:i/>
          <w:iCs/>
        </w:rPr>
        <w:t xml:space="preserve"> early learning together provide the foundation children need to make the most of their abilities and talents as they grow up.” (Statutory Framework for the Early Years Foundation Stage).</w:t>
      </w:r>
    </w:p>
    <w:p w14:paraId="0239636F" w14:textId="77777777" w:rsidR="00040086" w:rsidRPr="00E52A0F" w:rsidRDefault="00040086">
      <w:pPr>
        <w:autoSpaceDE w:val="0"/>
        <w:autoSpaceDN w:val="0"/>
        <w:adjustRightInd w:val="0"/>
        <w:ind w:left="-567"/>
        <w:jc w:val="both"/>
        <w:rPr>
          <w:rFonts w:asciiTheme="minorHAnsi" w:hAnsiTheme="minorHAnsi" w:cstheme="minorHAnsi"/>
          <w:b/>
          <w:bCs/>
        </w:rPr>
      </w:pPr>
    </w:p>
    <w:p w14:paraId="6EA84947" w14:textId="77777777"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Introduction</w:t>
      </w:r>
    </w:p>
    <w:p w14:paraId="49100C3A"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Early Years education is the foundation upon which young children build the rest of their schooling. It is a holistic education that encompasses all learning and development.</w:t>
      </w:r>
    </w:p>
    <w:p w14:paraId="07B1D8FA" w14:textId="450FB435"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This policy outlines the purpose, </w:t>
      </w:r>
      <w:r w:rsidR="001B2CD6" w:rsidRPr="00E52A0F">
        <w:rPr>
          <w:rFonts w:asciiTheme="minorHAnsi" w:hAnsiTheme="minorHAnsi" w:cstheme="minorHAnsi"/>
        </w:rPr>
        <w:t>nature,</w:t>
      </w:r>
      <w:r w:rsidRPr="00E52A0F">
        <w:rPr>
          <w:rFonts w:asciiTheme="minorHAnsi" w:hAnsiTheme="minorHAnsi" w:cstheme="minorHAnsi"/>
        </w:rPr>
        <w:t xml:space="preserve"> and management of the</w:t>
      </w:r>
    </w:p>
    <w:p w14:paraId="4CDDA25F" w14:textId="3A16A34E" w:rsidR="00040086" w:rsidRDefault="00944739">
      <w:pPr>
        <w:ind w:left="-567"/>
        <w:jc w:val="both"/>
        <w:rPr>
          <w:rFonts w:asciiTheme="minorHAnsi" w:hAnsiTheme="minorHAnsi" w:cstheme="minorHAnsi"/>
        </w:rPr>
      </w:pPr>
      <w:r w:rsidRPr="00E52A0F">
        <w:rPr>
          <w:rFonts w:asciiTheme="minorHAnsi" w:hAnsiTheme="minorHAnsi" w:cstheme="minorHAnsi"/>
        </w:rPr>
        <w:t>Early Years Foundation Stage (EYFS) at Broadbottom Church of England Primary School.</w:t>
      </w:r>
    </w:p>
    <w:p w14:paraId="1183C5D3" w14:textId="77777777" w:rsidR="007E3779" w:rsidRPr="00E52A0F" w:rsidRDefault="007E3779">
      <w:pPr>
        <w:ind w:left="-567"/>
        <w:jc w:val="both"/>
        <w:rPr>
          <w:rFonts w:asciiTheme="minorHAnsi" w:hAnsiTheme="minorHAnsi" w:cstheme="minorHAnsi"/>
        </w:rPr>
      </w:pPr>
    </w:p>
    <w:p w14:paraId="6DAAEF26" w14:textId="77777777" w:rsidR="00040086" w:rsidRPr="00E52A0F" w:rsidRDefault="00040086">
      <w:pPr>
        <w:ind w:left="-567"/>
        <w:jc w:val="both"/>
        <w:rPr>
          <w:rFonts w:asciiTheme="minorHAnsi" w:hAnsiTheme="minorHAnsi" w:cstheme="minorHAnsi"/>
        </w:rPr>
      </w:pPr>
    </w:p>
    <w:p w14:paraId="51A58070" w14:textId="77777777"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Our Aims:</w:t>
      </w:r>
    </w:p>
    <w:p w14:paraId="553D1770" w14:textId="54F7E865" w:rsidR="00040086" w:rsidRPr="0050040E" w:rsidRDefault="00944739" w:rsidP="0050040E">
      <w:pPr>
        <w:pStyle w:val="ListParagraph"/>
        <w:numPr>
          <w:ilvl w:val="0"/>
          <w:numId w:val="10"/>
        </w:numPr>
        <w:autoSpaceDE w:val="0"/>
        <w:autoSpaceDN w:val="0"/>
        <w:adjustRightInd w:val="0"/>
        <w:jc w:val="both"/>
        <w:rPr>
          <w:rFonts w:asciiTheme="minorHAnsi" w:hAnsiTheme="minorHAnsi" w:cstheme="minorHAnsi"/>
          <w:sz w:val="24"/>
          <w:szCs w:val="24"/>
        </w:rPr>
      </w:pPr>
      <w:r w:rsidRPr="0050040E">
        <w:rPr>
          <w:rFonts w:asciiTheme="minorHAnsi" w:hAnsiTheme="minorHAnsi" w:cstheme="minorHAnsi"/>
          <w:sz w:val="24"/>
          <w:szCs w:val="24"/>
        </w:rPr>
        <w:t>To provide a secure, safe, caring and stimulating environment.</w:t>
      </w:r>
    </w:p>
    <w:p w14:paraId="23B8F9DB" w14:textId="39877C5F" w:rsidR="00040086" w:rsidRPr="0050040E" w:rsidRDefault="00944739" w:rsidP="0050040E">
      <w:pPr>
        <w:pStyle w:val="ListParagraph"/>
        <w:numPr>
          <w:ilvl w:val="0"/>
          <w:numId w:val="10"/>
        </w:numPr>
        <w:autoSpaceDE w:val="0"/>
        <w:autoSpaceDN w:val="0"/>
        <w:adjustRightInd w:val="0"/>
        <w:jc w:val="both"/>
        <w:rPr>
          <w:rFonts w:asciiTheme="minorHAnsi" w:hAnsiTheme="minorHAnsi" w:cstheme="minorHAnsi"/>
          <w:sz w:val="24"/>
          <w:szCs w:val="24"/>
        </w:rPr>
      </w:pPr>
      <w:r w:rsidRPr="0050040E">
        <w:rPr>
          <w:rFonts w:asciiTheme="minorHAnsi" w:hAnsiTheme="minorHAnsi" w:cstheme="minorHAnsi"/>
          <w:sz w:val="24"/>
          <w:szCs w:val="24"/>
        </w:rPr>
        <w:t>To ensure that all children are valued.</w:t>
      </w:r>
    </w:p>
    <w:p w14:paraId="0A561C0E" w14:textId="22915912" w:rsidR="00040086" w:rsidRPr="0050040E" w:rsidRDefault="00944739" w:rsidP="0050040E">
      <w:pPr>
        <w:pStyle w:val="ListParagraph"/>
        <w:numPr>
          <w:ilvl w:val="0"/>
          <w:numId w:val="10"/>
        </w:numPr>
        <w:autoSpaceDE w:val="0"/>
        <w:autoSpaceDN w:val="0"/>
        <w:adjustRightInd w:val="0"/>
        <w:jc w:val="both"/>
        <w:rPr>
          <w:rFonts w:asciiTheme="minorHAnsi" w:hAnsiTheme="minorHAnsi" w:cstheme="minorHAnsi"/>
          <w:sz w:val="24"/>
          <w:szCs w:val="24"/>
        </w:rPr>
      </w:pPr>
      <w:r w:rsidRPr="0050040E">
        <w:rPr>
          <w:rFonts w:asciiTheme="minorHAnsi" w:hAnsiTheme="minorHAnsi" w:cstheme="minorHAnsi"/>
          <w:sz w:val="24"/>
          <w:szCs w:val="24"/>
        </w:rPr>
        <w:t xml:space="preserve">To build on what the child already knows and develop a positive attitude </w:t>
      </w:r>
      <w:r w:rsidR="001B2CD6" w:rsidRPr="0050040E">
        <w:rPr>
          <w:rFonts w:asciiTheme="minorHAnsi" w:hAnsiTheme="minorHAnsi" w:cstheme="minorHAnsi"/>
          <w:sz w:val="24"/>
          <w:szCs w:val="24"/>
        </w:rPr>
        <w:t>and enjoyment</w:t>
      </w:r>
      <w:r w:rsidRPr="0050040E">
        <w:rPr>
          <w:rFonts w:asciiTheme="minorHAnsi" w:hAnsiTheme="minorHAnsi" w:cstheme="minorHAnsi"/>
          <w:sz w:val="24"/>
          <w:szCs w:val="24"/>
        </w:rPr>
        <w:t xml:space="preserve"> for learning.</w:t>
      </w:r>
    </w:p>
    <w:p w14:paraId="247F023B" w14:textId="0E4A6054" w:rsidR="00040086" w:rsidRPr="0050040E" w:rsidRDefault="00944739" w:rsidP="0050040E">
      <w:pPr>
        <w:pStyle w:val="ListParagraph"/>
        <w:numPr>
          <w:ilvl w:val="0"/>
          <w:numId w:val="10"/>
        </w:numPr>
        <w:autoSpaceDE w:val="0"/>
        <w:autoSpaceDN w:val="0"/>
        <w:adjustRightInd w:val="0"/>
        <w:jc w:val="both"/>
        <w:rPr>
          <w:rFonts w:asciiTheme="minorHAnsi" w:hAnsiTheme="minorHAnsi" w:cstheme="minorHAnsi"/>
          <w:sz w:val="24"/>
          <w:szCs w:val="24"/>
        </w:rPr>
      </w:pPr>
      <w:r w:rsidRPr="0050040E">
        <w:rPr>
          <w:rFonts w:asciiTheme="minorHAnsi" w:hAnsiTheme="minorHAnsi" w:cstheme="minorHAnsi"/>
          <w:sz w:val="24"/>
          <w:szCs w:val="24"/>
        </w:rPr>
        <w:t xml:space="preserve">To provide a range of opportunities to learn through direct experience, enquiry, </w:t>
      </w:r>
      <w:r w:rsidR="001B2CD6" w:rsidRPr="0050040E">
        <w:rPr>
          <w:rFonts w:asciiTheme="minorHAnsi" w:hAnsiTheme="minorHAnsi" w:cstheme="minorHAnsi"/>
          <w:sz w:val="24"/>
          <w:szCs w:val="24"/>
        </w:rPr>
        <w:t>drama,</w:t>
      </w:r>
      <w:r w:rsidRPr="0050040E">
        <w:rPr>
          <w:rFonts w:asciiTheme="minorHAnsi" w:hAnsiTheme="minorHAnsi" w:cstheme="minorHAnsi"/>
          <w:sz w:val="24"/>
          <w:szCs w:val="24"/>
        </w:rPr>
        <w:t xml:space="preserve"> and active exploration, in the classroom and outdoors, using a wide variety of equipment and materials.</w:t>
      </w:r>
    </w:p>
    <w:p w14:paraId="37854D4D" w14:textId="41139D03" w:rsidR="00040086" w:rsidRPr="0050040E" w:rsidRDefault="00944739" w:rsidP="0050040E">
      <w:pPr>
        <w:pStyle w:val="ListParagraph"/>
        <w:numPr>
          <w:ilvl w:val="0"/>
          <w:numId w:val="10"/>
        </w:numPr>
        <w:autoSpaceDE w:val="0"/>
        <w:autoSpaceDN w:val="0"/>
        <w:adjustRightInd w:val="0"/>
        <w:jc w:val="both"/>
        <w:rPr>
          <w:rFonts w:asciiTheme="minorHAnsi" w:hAnsiTheme="minorHAnsi" w:cstheme="minorHAnsi"/>
          <w:sz w:val="24"/>
          <w:szCs w:val="24"/>
        </w:rPr>
      </w:pPr>
      <w:r w:rsidRPr="0050040E">
        <w:rPr>
          <w:rFonts w:asciiTheme="minorHAnsi" w:hAnsiTheme="minorHAnsi" w:cstheme="minorHAnsi"/>
          <w:sz w:val="24"/>
          <w:szCs w:val="24"/>
        </w:rPr>
        <w:t>To encourage independence and confidence.</w:t>
      </w:r>
    </w:p>
    <w:p w14:paraId="0FF361D6" w14:textId="04CB6472" w:rsidR="00040086" w:rsidRPr="0050040E" w:rsidRDefault="00944739" w:rsidP="0050040E">
      <w:pPr>
        <w:pStyle w:val="ListParagraph"/>
        <w:numPr>
          <w:ilvl w:val="0"/>
          <w:numId w:val="10"/>
        </w:numPr>
        <w:jc w:val="both"/>
        <w:rPr>
          <w:rFonts w:asciiTheme="minorHAnsi" w:hAnsiTheme="minorHAnsi" w:cstheme="minorHAnsi"/>
          <w:sz w:val="24"/>
          <w:szCs w:val="24"/>
        </w:rPr>
      </w:pPr>
      <w:r w:rsidRPr="0050040E">
        <w:rPr>
          <w:rFonts w:asciiTheme="minorHAnsi" w:hAnsiTheme="minorHAnsi" w:cstheme="minorHAnsi"/>
          <w:sz w:val="24"/>
          <w:szCs w:val="24"/>
        </w:rPr>
        <w:t>To value the role parents and carers can play to work together in partnership.</w:t>
      </w:r>
    </w:p>
    <w:p w14:paraId="06FD0093" w14:textId="77777777" w:rsidR="00040086" w:rsidRPr="00E52A0F" w:rsidRDefault="00040086">
      <w:pPr>
        <w:autoSpaceDE w:val="0"/>
        <w:autoSpaceDN w:val="0"/>
        <w:adjustRightInd w:val="0"/>
        <w:ind w:left="-567"/>
        <w:jc w:val="both"/>
        <w:rPr>
          <w:rFonts w:asciiTheme="minorHAnsi" w:hAnsiTheme="minorHAnsi" w:cstheme="minorHAnsi"/>
          <w:b/>
          <w:bCs/>
        </w:rPr>
      </w:pPr>
    </w:p>
    <w:p w14:paraId="330BB2DD" w14:textId="77777777"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How do we do this?</w:t>
      </w:r>
    </w:p>
    <w:p w14:paraId="4E73223C" w14:textId="64F6E4D4" w:rsidR="00040086" w:rsidRPr="00E52A0F" w:rsidRDefault="00944739" w:rsidP="00FE4185">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We want children to be engaged in the learning process and for their learning to be relevant and purposeful. Therefore, we believe that children learn best by doing. We believe that play, both indoors and outdoors,</w:t>
      </w:r>
      <w:r w:rsidR="00FE4185">
        <w:rPr>
          <w:rFonts w:asciiTheme="minorHAnsi" w:hAnsiTheme="minorHAnsi" w:cstheme="minorHAnsi"/>
        </w:rPr>
        <w:t xml:space="preserve"> </w:t>
      </w:r>
      <w:r w:rsidRPr="00E52A0F">
        <w:rPr>
          <w:rFonts w:asciiTheme="minorHAnsi" w:hAnsiTheme="minorHAnsi" w:cstheme="minorHAnsi"/>
        </w:rPr>
        <w:t>is an ideal vehicle for young children’s learning. Play helps children to explore, investigate and make sense of the world around them. Play allows children to be challenged in their thinking and helps them to practise</w:t>
      </w:r>
      <w:r w:rsidR="00FE4185">
        <w:rPr>
          <w:rFonts w:asciiTheme="minorHAnsi" w:hAnsiTheme="minorHAnsi" w:cstheme="minorHAnsi"/>
        </w:rPr>
        <w:t xml:space="preserve"> </w:t>
      </w:r>
      <w:r w:rsidRPr="00E52A0F">
        <w:rPr>
          <w:rFonts w:asciiTheme="minorHAnsi" w:hAnsiTheme="minorHAnsi" w:cstheme="minorHAnsi"/>
        </w:rPr>
        <w:t xml:space="preserve">and rehearse skills and to be motivated in their learning. Children are inquisitive and </w:t>
      </w:r>
      <w:r w:rsidR="001B2CD6" w:rsidRPr="00E52A0F">
        <w:rPr>
          <w:rFonts w:asciiTheme="minorHAnsi" w:hAnsiTheme="minorHAnsi" w:cstheme="minorHAnsi"/>
        </w:rPr>
        <w:t>curious,</w:t>
      </w:r>
      <w:r w:rsidRPr="00E52A0F">
        <w:rPr>
          <w:rFonts w:asciiTheme="minorHAnsi" w:hAnsiTheme="minorHAnsi" w:cstheme="minorHAnsi"/>
        </w:rPr>
        <w:t xml:space="preserve"> and we wish to build upon this in a positive and enjoyable manner.</w:t>
      </w:r>
    </w:p>
    <w:p w14:paraId="168AB920" w14:textId="77777777" w:rsidR="00944739" w:rsidRPr="00E52A0F" w:rsidRDefault="00944739" w:rsidP="00944739">
      <w:pPr>
        <w:autoSpaceDE w:val="0"/>
        <w:autoSpaceDN w:val="0"/>
        <w:adjustRightInd w:val="0"/>
        <w:jc w:val="both"/>
        <w:rPr>
          <w:rFonts w:asciiTheme="minorHAnsi" w:hAnsiTheme="minorHAnsi" w:cstheme="minorHAnsi"/>
        </w:rPr>
      </w:pPr>
    </w:p>
    <w:p w14:paraId="2107C7B2" w14:textId="32C04E5B" w:rsidR="00040086" w:rsidRPr="00E52A0F" w:rsidRDefault="00944739" w:rsidP="00944739">
      <w:pPr>
        <w:autoSpaceDE w:val="0"/>
        <w:autoSpaceDN w:val="0"/>
        <w:adjustRightInd w:val="0"/>
        <w:ind w:hanging="567"/>
        <w:jc w:val="both"/>
        <w:rPr>
          <w:rFonts w:asciiTheme="minorHAnsi" w:hAnsiTheme="minorHAnsi" w:cstheme="minorHAnsi"/>
          <w:b/>
          <w:bCs/>
        </w:rPr>
      </w:pPr>
      <w:r w:rsidRPr="00E52A0F">
        <w:rPr>
          <w:rFonts w:asciiTheme="minorHAnsi" w:hAnsiTheme="minorHAnsi" w:cstheme="minorHAnsi"/>
          <w:b/>
          <w:bCs/>
        </w:rPr>
        <w:t>Planning</w:t>
      </w:r>
    </w:p>
    <w:p w14:paraId="01D67DC5" w14:textId="7E38EDB3" w:rsidR="00FC3186" w:rsidRPr="00D03D65" w:rsidRDefault="00944739" w:rsidP="00FC3186">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The Early Years Foundation Stage is based around four key themes and seven areas of learning. The seven areas of learning and development are interconnected and consist of three prime areas (Physical Development, Communication and Language and Personal, Social and Emotional Development). The prime areas are strengthened and applied through four specific </w:t>
      </w:r>
      <w:r w:rsidRPr="00D03D65">
        <w:rPr>
          <w:rFonts w:asciiTheme="minorHAnsi" w:hAnsiTheme="minorHAnsi" w:cstheme="minorHAnsi"/>
        </w:rPr>
        <w:t>areas (Literacy, Numeracy, Understanding the World and Expressive Arts and Design).</w:t>
      </w:r>
      <w:r w:rsidR="00FC3186" w:rsidRPr="00D03D65">
        <w:rPr>
          <w:rFonts w:asciiTheme="minorHAnsi" w:hAnsiTheme="minorHAnsi" w:cstheme="minorHAnsi"/>
        </w:rPr>
        <w:t xml:space="preserve"> The planning objectives within the Foundation Stage are from the revised Early Years Framework and the Development Matters document. Planning is based upon half-termly themes with discrete phonics, maths and reading directed teaching.  Teachers are also encouraged to use the children’s own interests as teaching opportunities, linking them with outcomes linked to the Early Learning Goals where possible. </w:t>
      </w:r>
    </w:p>
    <w:p w14:paraId="6903D560" w14:textId="110ABA82" w:rsidR="00FC3186" w:rsidRDefault="00FC3186" w:rsidP="00FC3186">
      <w:pPr>
        <w:autoSpaceDE w:val="0"/>
        <w:autoSpaceDN w:val="0"/>
        <w:adjustRightInd w:val="0"/>
        <w:ind w:left="-567"/>
        <w:jc w:val="both"/>
        <w:rPr>
          <w:rFonts w:asciiTheme="minorHAnsi" w:hAnsiTheme="minorHAnsi" w:cstheme="minorHAnsi"/>
        </w:rPr>
      </w:pPr>
      <w:r w:rsidRPr="00D03D65">
        <w:rPr>
          <w:rFonts w:asciiTheme="minorHAnsi" w:hAnsiTheme="minorHAnsi" w:cstheme="minorHAnsi"/>
        </w:rPr>
        <w:t xml:space="preserve">Maths lessons are taken from White Rose Maths, NCTEM and the new Mastering Number programme used to enhance the teaching. Reading is taught using </w:t>
      </w:r>
      <w:r w:rsidR="0010130E">
        <w:rPr>
          <w:rFonts w:asciiTheme="minorHAnsi" w:hAnsiTheme="minorHAnsi" w:cstheme="minorHAnsi"/>
        </w:rPr>
        <w:t>Read Write Inc and CLPE</w:t>
      </w:r>
      <w:r w:rsidRPr="00D03D65">
        <w:rPr>
          <w:rFonts w:asciiTheme="minorHAnsi" w:hAnsiTheme="minorHAnsi" w:cstheme="minorHAnsi"/>
        </w:rPr>
        <w:t xml:space="preserve"> scheme where appropriate. Daily phonics sessions are taught using the Read Write Inc </w:t>
      </w:r>
      <w:r w:rsidR="008845BD" w:rsidRPr="00D03D65">
        <w:rPr>
          <w:rFonts w:asciiTheme="minorHAnsi" w:hAnsiTheme="minorHAnsi" w:cstheme="minorHAnsi"/>
        </w:rPr>
        <w:t>s</w:t>
      </w:r>
      <w:r w:rsidRPr="00D03D65">
        <w:rPr>
          <w:rFonts w:asciiTheme="minorHAnsi" w:hAnsiTheme="minorHAnsi" w:cstheme="minorHAnsi"/>
        </w:rPr>
        <w:t>cheme.</w:t>
      </w:r>
      <w:r w:rsidR="00D03D65">
        <w:rPr>
          <w:rFonts w:asciiTheme="minorHAnsi" w:hAnsiTheme="minorHAnsi" w:cstheme="minorHAnsi"/>
        </w:rPr>
        <w:t xml:space="preserve"> See Phonics Policy for further details. </w:t>
      </w:r>
    </w:p>
    <w:p w14:paraId="767E178F" w14:textId="77777777" w:rsidR="00040086" w:rsidRPr="00E52A0F" w:rsidRDefault="00040086">
      <w:pPr>
        <w:autoSpaceDE w:val="0"/>
        <w:autoSpaceDN w:val="0"/>
        <w:adjustRightInd w:val="0"/>
        <w:ind w:left="-567"/>
        <w:jc w:val="both"/>
        <w:rPr>
          <w:rFonts w:asciiTheme="minorHAnsi" w:hAnsiTheme="minorHAnsi" w:cstheme="minorHAnsi"/>
        </w:rPr>
      </w:pPr>
    </w:p>
    <w:p w14:paraId="45A2CBAB" w14:textId="77777777" w:rsidR="004A0C05" w:rsidRDefault="004A0C05">
      <w:pPr>
        <w:autoSpaceDE w:val="0"/>
        <w:autoSpaceDN w:val="0"/>
        <w:adjustRightInd w:val="0"/>
        <w:ind w:left="-567"/>
        <w:jc w:val="both"/>
        <w:rPr>
          <w:rFonts w:asciiTheme="minorHAnsi" w:hAnsiTheme="minorHAnsi" w:cstheme="minorHAnsi"/>
          <w:b/>
          <w:bCs/>
        </w:rPr>
      </w:pPr>
    </w:p>
    <w:p w14:paraId="5E5AB5AB" w14:textId="5785DE02"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b/>
          <w:bCs/>
        </w:rPr>
        <w:lastRenderedPageBreak/>
        <w:t>The Themes</w:t>
      </w:r>
      <w:r w:rsidRPr="00E52A0F">
        <w:rPr>
          <w:rFonts w:asciiTheme="minorHAnsi" w:hAnsiTheme="minorHAnsi" w:cstheme="minorHAnsi"/>
        </w:rPr>
        <w:t>:</w:t>
      </w:r>
    </w:p>
    <w:p w14:paraId="58F8508A" w14:textId="57CBCF87" w:rsidR="00040086" w:rsidRPr="0050040E" w:rsidRDefault="00944739" w:rsidP="0050040E">
      <w:pPr>
        <w:pStyle w:val="ListParagraph"/>
        <w:numPr>
          <w:ilvl w:val="1"/>
          <w:numId w:val="3"/>
        </w:numPr>
        <w:autoSpaceDE w:val="0"/>
        <w:autoSpaceDN w:val="0"/>
        <w:adjustRightInd w:val="0"/>
        <w:ind w:left="-142" w:hanging="425"/>
        <w:jc w:val="both"/>
        <w:rPr>
          <w:rFonts w:asciiTheme="minorHAnsi" w:hAnsiTheme="minorHAnsi" w:cstheme="minorHAnsi"/>
          <w:sz w:val="24"/>
          <w:szCs w:val="24"/>
        </w:rPr>
      </w:pPr>
      <w:r w:rsidRPr="0050040E">
        <w:rPr>
          <w:rFonts w:asciiTheme="minorHAnsi" w:hAnsiTheme="minorHAnsi" w:cstheme="minorHAnsi"/>
          <w:sz w:val="24"/>
          <w:szCs w:val="24"/>
        </w:rPr>
        <w:t>A Unique Child</w:t>
      </w:r>
    </w:p>
    <w:p w14:paraId="49369BCB" w14:textId="1BE595B7" w:rsidR="00040086" w:rsidRPr="0050040E" w:rsidRDefault="00944739" w:rsidP="0050040E">
      <w:pPr>
        <w:pStyle w:val="ListParagraph"/>
        <w:numPr>
          <w:ilvl w:val="1"/>
          <w:numId w:val="3"/>
        </w:numPr>
        <w:autoSpaceDE w:val="0"/>
        <w:autoSpaceDN w:val="0"/>
        <w:adjustRightInd w:val="0"/>
        <w:ind w:left="-142" w:hanging="425"/>
        <w:jc w:val="both"/>
        <w:rPr>
          <w:rFonts w:asciiTheme="minorHAnsi" w:hAnsiTheme="minorHAnsi" w:cstheme="minorHAnsi"/>
          <w:sz w:val="24"/>
          <w:szCs w:val="24"/>
        </w:rPr>
      </w:pPr>
      <w:r w:rsidRPr="0050040E">
        <w:rPr>
          <w:rFonts w:asciiTheme="minorHAnsi" w:hAnsiTheme="minorHAnsi" w:cstheme="minorHAnsi"/>
          <w:sz w:val="24"/>
          <w:szCs w:val="24"/>
        </w:rPr>
        <w:t>Positive Relationships</w:t>
      </w:r>
    </w:p>
    <w:p w14:paraId="4F039688" w14:textId="08651813" w:rsidR="00040086" w:rsidRPr="0050040E" w:rsidRDefault="00944739" w:rsidP="0050040E">
      <w:pPr>
        <w:pStyle w:val="ListParagraph"/>
        <w:numPr>
          <w:ilvl w:val="1"/>
          <w:numId w:val="3"/>
        </w:numPr>
        <w:autoSpaceDE w:val="0"/>
        <w:autoSpaceDN w:val="0"/>
        <w:adjustRightInd w:val="0"/>
        <w:ind w:left="-142" w:hanging="425"/>
        <w:jc w:val="both"/>
        <w:rPr>
          <w:rFonts w:asciiTheme="minorHAnsi" w:hAnsiTheme="minorHAnsi" w:cstheme="minorHAnsi"/>
          <w:sz w:val="24"/>
          <w:szCs w:val="24"/>
        </w:rPr>
      </w:pPr>
      <w:r w:rsidRPr="0050040E">
        <w:rPr>
          <w:rFonts w:asciiTheme="minorHAnsi" w:hAnsiTheme="minorHAnsi" w:cstheme="minorHAnsi"/>
          <w:sz w:val="24"/>
          <w:szCs w:val="24"/>
        </w:rPr>
        <w:t>Enabling Environments</w:t>
      </w:r>
    </w:p>
    <w:p w14:paraId="57B2CCCD" w14:textId="2C8C732E" w:rsidR="00040086" w:rsidRPr="0050040E" w:rsidRDefault="00944739" w:rsidP="0050040E">
      <w:pPr>
        <w:pStyle w:val="ListParagraph"/>
        <w:numPr>
          <w:ilvl w:val="1"/>
          <w:numId w:val="3"/>
        </w:numPr>
        <w:autoSpaceDE w:val="0"/>
        <w:autoSpaceDN w:val="0"/>
        <w:adjustRightInd w:val="0"/>
        <w:ind w:left="-142" w:hanging="425"/>
        <w:jc w:val="both"/>
        <w:rPr>
          <w:rFonts w:asciiTheme="minorHAnsi" w:hAnsiTheme="minorHAnsi" w:cstheme="minorHAnsi"/>
          <w:sz w:val="24"/>
          <w:szCs w:val="24"/>
        </w:rPr>
      </w:pPr>
      <w:r w:rsidRPr="0050040E">
        <w:rPr>
          <w:rFonts w:asciiTheme="minorHAnsi" w:hAnsiTheme="minorHAnsi" w:cstheme="minorHAnsi"/>
          <w:sz w:val="24"/>
          <w:szCs w:val="24"/>
        </w:rPr>
        <w:t>Learning and Development</w:t>
      </w:r>
    </w:p>
    <w:p w14:paraId="0167B5CF"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Each theme is linked to an important Principle:</w:t>
      </w:r>
    </w:p>
    <w:p w14:paraId="3E6CFBB0" w14:textId="77777777" w:rsidR="0050040E" w:rsidRDefault="0050040E">
      <w:pPr>
        <w:autoSpaceDE w:val="0"/>
        <w:autoSpaceDN w:val="0"/>
        <w:adjustRightInd w:val="0"/>
        <w:ind w:left="-567"/>
        <w:jc w:val="both"/>
        <w:rPr>
          <w:rFonts w:asciiTheme="minorHAnsi" w:hAnsiTheme="minorHAnsi" w:cstheme="minorHAnsi"/>
          <w:b/>
          <w:bCs/>
        </w:rPr>
      </w:pPr>
    </w:p>
    <w:p w14:paraId="2D1ED6C1" w14:textId="49E7030E"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A Unique Child</w:t>
      </w:r>
    </w:p>
    <w:p w14:paraId="132182F1" w14:textId="1F3A7C34" w:rsidR="00040086" w:rsidRPr="005550E3" w:rsidRDefault="005550E3" w:rsidP="005550E3">
      <w:pPr>
        <w:autoSpaceDE w:val="0"/>
        <w:autoSpaceDN w:val="0"/>
        <w:adjustRightInd w:val="0"/>
        <w:ind w:left="-567"/>
        <w:jc w:val="center"/>
        <w:rPr>
          <w:rFonts w:asciiTheme="minorHAnsi" w:hAnsiTheme="minorHAnsi" w:cstheme="minorHAnsi"/>
          <w:i/>
          <w:iCs/>
        </w:rPr>
      </w:pPr>
      <w:r>
        <w:rPr>
          <w:rFonts w:asciiTheme="minorHAnsi" w:hAnsiTheme="minorHAnsi" w:cstheme="minorHAnsi"/>
        </w:rPr>
        <w:t>‘</w:t>
      </w:r>
      <w:r w:rsidR="00944739" w:rsidRPr="005550E3">
        <w:rPr>
          <w:rFonts w:asciiTheme="minorHAnsi" w:hAnsiTheme="minorHAnsi" w:cstheme="minorHAnsi"/>
          <w:i/>
          <w:iCs/>
        </w:rPr>
        <w:t>Every child is a competent learner from birth who can be resilient, capable, confident and self-assured.</w:t>
      </w:r>
      <w:r w:rsidRPr="005550E3">
        <w:rPr>
          <w:rFonts w:asciiTheme="minorHAnsi" w:hAnsiTheme="minorHAnsi" w:cstheme="minorHAnsi"/>
          <w:i/>
          <w:iCs/>
        </w:rPr>
        <w:t>’</w:t>
      </w:r>
    </w:p>
    <w:p w14:paraId="5EF57D3F" w14:textId="7C1C64A2" w:rsidR="005550E3" w:rsidRDefault="00E724C7">
      <w:pPr>
        <w:autoSpaceDE w:val="0"/>
        <w:autoSpaceDN w:val="0"/>
        <w:adjustRightInd w:val="0"/>
        <w:ind w:left="-567"/>
        <w:jc w:val="both"/>
        <w:rPr>
          <w:rFonts w:asciiTheme="minorHAnsi" w:hAnsiTheme="minorHAnsi" w:cstheme="minorHAnsi"/>
        </w:rPr>
      </w:pPr>
      <w:r w:rsidRPr="00E724C7">
        <w:rPr>
          <w:rFonts w:asciiTheme="minorHAnsi" w:hAnsiTheme="minorHAnsi" w:cstheme="minorHAnsi"/>
        </w:rPr>
        <w:t>We value the diversity of individuals within the school</w:t>
      </w:r>
      <w:r w:rsidR="005550E3">
        <w:rPr>
          <w:rFonts w:asciiTheme="minorHAnsi" w:hAnsiTheme="minorHAnsi" w:cstheme="minorHAnsi"/>
        </w:rPr>
        <w:t>,</w:t>
      </w:r>
      <w:r w:rsidRPr="00E724C7">
        <w:rPr>
          <w:rFonts w:asciiTheme="minorHAnsi" w:hAnsiTheme="minorHAnsi" w:cstheme="minorHAnsi"/>
        </w:rPr>
        <w:t xml:space="preserve"> </w:t>
      </w:r>
      <w:r w:rsidR="005550E3">
        <w:rPr>
          <w:rFonts w:asciiTheme="minorHAnsi" w:hAnsiTheme="minorHAnsi" w:cstheme="minorHAnsi"/>
        </w:rPr>
        <w:t>a</w:t>
      </w:r>
      <w:r w:rsidRPr="00E724C7">
        <w:rPr>
          <w:rFonts w:asciiTheme="minorHAnsi" w:hAnsiTheme="minorHAnsi" w:cstheme="minorHAnsi"/>
        </w:rPr>
        <w:t xml:space="preserve">ll children are treated </w:t>
      </w:r>
      <w:r w:rsidR="00975E64">
        <w:rPr>
          <w:rFonts w:asciiTheme="minorHAnsi" w:hAnsiTheme="minorHAnsi" w:cstheme="minorHAnsi"/>
        </w:rPr>
        <w:t>equally,</w:t>
      </w:r>
      <w:r w:rsidR="00975E64" w:rsidRPr="00E724C7">
        <w:rPr>
          <w:rFonts w:asciiTheme="minorHAnsi" w:hAnsiTheme="minorHAnsi" w:cstheme="minorHAnsi"/>
        </w:rPr>
        <w:t xml:space="preserve"> regardless</w:t>
      </w:r>
      <w:r w:rsidRPr="00E724C7">
        <w:rPr>
          <w:rFonts w:asciiTheme="minorHAnsi" w:hAnsiTheme="minorHAnsi" w:cstheme="minorHAnsi"/>
        </w:rPr>
        <w:t xml:space="preserve"> of race, religion or ability</w:t>
      </w:r>
      <w:r w:rsidR="00975E64">
        <w:rPr>
          <w:rFonts w:asciiTheme="minorHAnsi" w:hAnsiTheme="minorHAnsi" w:cstheme="minorHAnsi"/>
        </w:rPr>
        <w:t xml:space="preserve"> and </w:t>
      </w:r>
      <w:r w:rsidR="00975E64" w:rsidRPr="00E724C7">
        <w:rPr>
          <w:rFonts w:asciiTheme="minorHAnsi" w:hAnsiTheme="minorHAnsi" w:cstheme="minorHAnsi"/>
        </w:rPr>
        <w:t>families</w:t>
      </w:r>
      <w:r w:rsidRPr="00E724C7">
        <w:rPr>
          <w:rFonts w:asciiTheme="minorHAnsi" w:hAnsiTheme="minorHAnsi" w:cstheme="minorHAnsi"/>
        </w:rPr>
        <w:t xml:space="preserve"> are valued within our school. </w:t>
      </w:r>
      <w:r w:rsidR="00975E64">
        <w:rPr>
          <w:rFonts w:asciiTheme="minorHAnsi" w:hAnsiTheme="minorHAnsi" w:cstheme="minorHAnsi"/>
        </w:rPr>
        <w:t xml:space="preserve"> Every</w:t>
      </w:r>
      <w:r w:rsidRPr="00E724C7">
        <w:rPr>
          <w:rFonts w:asciiTheme="minorHAnsi" w:hAnsiTheme="minorHAnsi" w:cstheme="minorHAnsi"/>
        </w:rPr>
        <w:t xml:space="preserve"> pupil bring</w:t>
      </w:r>
      <w:r w:rsidR="00975E64">
        <w:rPr>
          <w:rFonts w:asciiTheme="minorHAnsi" w:hAnsiTheme="minorHAnsi" w:cstheme="minorHAnsi"/>
        </w:rPr>
        <w:t>s</w:t>
      </w:r>
      <w:r w:rsidRPr="00E724C7">
        <w:rPr>
          <w:rFonts w:asciiTheme="minorHAnsi" w:hAnsiTheme="minorHAnsi" w:cstheme="minorHAnsi"/>
        </w:rPr>
        <w:t xml:space="preserve"> different experiences, interests and strengths which influence the way they </w:t>
      </w:r>
      <w:r w:rsidR="00975E64" w:rsidRPr="00E724C7">
        <w:rPr>
          <w:rFonts w:asciiTheme="minorHAnsi" w:hAnsiTheme="minorHAnsi" w:cstheme="minorHAnsi"/>
        </w:rPr>
        <w:t>learn,</w:t>
      </w:r>
      <w:r w:rsidRPr="00E724C7">
        <w:rPr>
          <w:rFonts w:asciiTheme="minorHAnsi" w:hAnsiTheme="minorHAnsi" w:cstheme="minorHAnsi"/>
        </w:rPr>
        <w:t xml:space="preserve"> and we encourage all children to </w:t>
      </w:r>
      <w:r w:rsidR="005550E3" w:rsidRPr="00E724C7">
        <w:rPr>
          <w:rFonts w:asciiTheme="minorHAnsi" w:hAnsiTheme="minorHAnsi" w:cstheme="minorHAnsi"/>
        </w:rPr>
        <w:t>succeed</w:t>
      </w:r>
      <w:r w:rsidR="005550E3">
        <w:rPr>
          <w:rFonts w:asciiTheme="minorHAnsi" w:hAnsiTheme="minorHAnsi" w:cstheme="minorHAnsi"/>
        </w:rPr>
        <w:t>, to</w:t>
      </w:r>
      <w:r w:rsidR="00975E64">
        <w:rPr>
          <w:rFonts w:asciiTheme="minorHAnsi" w:hAnsiTheme="minorHAnsi" w:cstheme="minorHAnsi"/>
        </w:rPr>
        <w:t xml:space="preserve"> be individual</w:t>
      </w:r>
      <w:r w:rsidRPr="00E724C7">
        <w:rPr>
          <w:rFonts w:asciiTheme="minorHAnsi" w:hAnsiTheme="minorHAnsi" w:cstheme="minorHAnsi"/>
        </w:rPr>
        <w:t xml:space="preserve"> </w:t>
      </w:r>
      <w:r w:rsidR="00975E64">
        <w:rPr>
          <w:rFonts w:asciiTheme="minorHAnsi" w:hAnsiTheme="minorHAnsi" w:cstheme="minorHAnsi"/>
        </w:rPr>
        <w:t>and</w:t>
      </w:r>
      <w:r w:rsidR="008140F3">
        <w:rPr>
          <w:rFonts w:asciiTheme="minorHAnsi" w:hAnsiTheme="minorHAnsi" w:cstheme="minorHAnsi"/>
        </w:rPr>
        <w:t xml:space="preserve"> to</w:t>
      </w:r>
      <w:r w:rsidR="00975E64">
        <w:rPr>
          <w:rFonts w:asciiTheme="minorHAnsi" w:hAnsiTheme="minorHAnsi" w:cstheme="minorHAnsi"/>
        </w:rPr>
        <w:t xml:space="preserve"> </w:t>
      </w:r>
    </w:p>
    <w:p w14:paraId="70060C56" w14:textId="4EB70988" w:rsidR="00E724C7" w:rsidRPr="008140F3" w:rsidRDefault="00975E64" w:rsidP="008140F3">
      <w:pPr>
        <w:autoSpaceDE w:val="0"/>
        <w:autoSpaceDN w:val="0"/>
        <w:adjustRightInd w:val="0"/>
        <w:ind w:left="-567"/>
        <w:jc w:val="center"/>
        <w:rPr>
          <w:rFonts w:asciiTheme="minorHAnsi" w:hAnsiTheme="minorHAnsi" w:cstheme="minorHAnsi"/>
          <w:b/>
          <w:bCs/>
        </w:rPr>
      </w:pPr>
      <w:r w:rsidRPr="008140F3">
        <w:rPr>
          <w:rFonts w:asciiTheme="minorHAnsi" w:hAnsiTheme="minorHAnsi" w:cstheme="minorHAnsi"/>
          <w:b/>
          <w:bCs/>
        </w:rPr>
        <w:t>‘Let your Light Shine.’ Matthew: 5-16</w:t>
      </w:r>
    </w:p>
    <w:p w14:paraId="70D26483" w14:textId="51E89D18" w:rsidR="005550E3" w:rsidRDefault="008140F3">
      <w:pPr>
        <w:autoSpaceDE w:val="0"/>
        <w:autoSpaceDN w:val="0"/>
        <w:adjustRightInd w:val="0"/>
        <w:ind w:left="-567"/>
        <w:jc w:val="both"/>
        <w:rPr>
          <w:rFonts w:asciiTheme="minorHAnsi" w:hAnsiTheme="minorHAnsi" w:cstheme="minorHAnsi"/>
        </w:rPr>
      </w:pPr>
      <w:r>
        <w:rPr>
          <w:rFonts w:asciiTheme="minorHAnsi" w:hAnsiTheme="minorHAnsi" w:cstheme="minorHAnsi"/>
        </w:rPr>
        <w:t>P</w:t>
      </w:r>
      <w:r w:rsidR="005550E3">
        <w:rPr>
          <w:rFonts w:asciiTheme="minorHAnsi" w:hAnsiTheme="minorHAnsi" w:cstheme="minorHAnsi"/>
        </w:rPr>
        <w:t>upils who are identified as</w:t>
      </w:r>
      <w:r w:rsidR="00E724C7" w:rsidRPr="00E724C7">
        <w:rPr>
          <w:rFonts w:asciiTheme="minorHAnsi" w:hAnsiTheme="minorHAnsi" w:cstheme="minorHAnsi"/>
        </w:rPr>
        <w:t xml:space="preserve"> having Special Educational Needs and</w:t>
      </w:r>
      <w:r w:rsidR="005550E3">
        <w:rPr>
          <w:rFonts w:asciiTheme="minorHAnsi" w:hAnsiTheme="minorHAnsi" w:cstheme="minorHAnsi"/>
        </w:rPr>
        <w:t>/or</w:t>
      </w:r>
      <w:r w:rsidR="00E724C7" w:rsidRPr="00E724C7">
        <w:rPr>
          <w:rFonts w:asciiTheme="minorHAnsi" w:hAnsiTheme="minorHAnsi" w:cstheme="minorHAnsi"/>
        </w:rPr>
        <w:t xml:space="preserve"> Disabilities (SEND) will follow </w:t>
      </w:r>
      <w:r w:rsidR="005550E3">
        <w:rPr>
          <w:rFonts w:asciiTheme="minorHAnsi" w:hAnsiTheme="minorHAnsi" w:cstheme="minorHAnsi"/>
        </w:rPr>
        <w:t xml:space="preserve">a </w:t>
      </w:r>
      <w:r w:rsidR="005550E3" w:rsidRPr="00E724C7">
        <w:rPr>
          <w:rFonts w:asciiTheme="minorHAnsi" w:hAnsiTheme="minorHAnsi" w:cstheme="minorHAnsi"/>
        </w:rPr>
        <w:t>similar programme of study</w:t>
      </w:r>
      <w:r w:rsidR="00E724C7" w:rsidRPr="00E724C7">
        <w:rPr>
          <w:rFonts w:asciiTheme="minorHAnsi" w:hAnsiTheme="minorHAnsi" w:cstheme="minorHAnsi"/>
        </w:rPr>
        <w:t xml:space="preserve"> as their peers</w:t>
      </w:r>
      <w:r w:rsidR="005550E3">
        <w:rPr>
          <w:rFonts w:asciiTheme="minorHAnsi" w:hAnsiTheme="minorHAnsi" w:cstheme="minorHAnsi"/>
        </w:rPr>
        <w:t>. Adaptions will be made to</w:t>
      </w:r>
      <w:r w:rsidR="00E724C7" w:rsidRPr="00E724C7">
        <w:rPr>
          <w:rFonts w:asciiTheme="minorHAnsi" w:hAnsiTheme="minorHAnsi" w:cstheme="minorHAnsi"/>
        </w:rPr>
        <w:t xml:space="preserve"> support</w:t>
      </w:r>
      <w:r w:rsidR="005550E3">
        <w:rPr>
          <w:rFonts w:asciiTheme="minorHAnsi" w:hAnsiTheme="minorHAnsi" w:cstheme="minorHAnsi"/>
        </w:rPr>
        <w:t xml:space="preserve"> and</w:t>
      </w:r>
      <w:r w:rsidR="00E724C7" w:rsidRPr="00E724C7">
        <w:rPr>
          <w:rFonts w:asciiTheme="minorHAnsi" w:hAnsiTheme="minorHAnsi" w:cstheme="minorHAnsi"/>
        </w:rPr>
        <w:t xml:space="preserve"> to meet individual children’s needs</w:t>
      </w:r>
      <w:r w:rsidR="005550E3">
        <w:rPr>
          <w:rFonts w:asciiTheme="minorHAnsi" w:hAnsiTheme="minorHAnsi" w:cstheme="minorHAnsi"/>
        </w:rPr>
        <w:t xml:space="preserve"> to access the EYFS curriculum.</w:t>
      </w:r>
      <w:r w:rsidR="00E724C7" w:rsidRPr="00E724C7">
        <w:rPr>
          <w:rFonts w:asciiTheme="minorHAnsi" w:hAnsiTheme="minorHAnsi" w:cstheme="minorHAnsi"/>
        </w:rPr>
        <w:t xml:space="preserve"> </w:t>
      </w:r>
    </w:p>
    <w:p w14:paraId="0B39586D" w14:textId="13C486D8" w:rsidR="00E724C7" w:rsidRPr="00E52A0F" w:rsidRDefault="00E724C7">
      <w:pPr>
        <w:autoSpaceDE w:val="0"/>
        <w:autoSpaceDN w:val="0"/>
        <w:adjustRightInd w:val="0"/>
        <w:ind w:left="-567"/>
        <w:jc w:val="both"/>
        <w:rPr>
          <w:rFonts w:asciiTheme="minorHAnsi" w:hAnsiTheme="minorHAnsi" w:cstheme="minorHAnsi"/>
        </w:rPr>
      </w:pPr>
    </w:p>
    <w:p w14:paraId="7C733DA1" w14:textId="77777777"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Positive Relationships</w:t>
      </w:r>
    </w:p>
    <w:p w14:paraId="6C103831"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Children learn to be strong and independent from a base of loving and secure relationships with parents and/or a key person.</w:t>
      </w:r>
    </w:p>
    <w:p w14:paraId="4548AB35" w14:textId="77777777" w:rsidR="00040086" w:rsidRPr="00E52A0F" w:rsidRDefault="00040086">
      <w:pPr>
        <w:autoSpaceDE w:val="0"/>
        <w:autoSpaceDN w:val="0"/>
        <w:adjustRightInd w:val="0"/>
        <w:ind w:left="-567"/>
        <w:jc w:val="both"/>
        <w:rPr>
          <w:rFonts w:asciiTheme="minorHAnsi" w:hAnsiTheme="minorHAnsi" w:cstheme="minorHAnsi"/>
        </w:rPr>
      </w:pPr>
    </w:p>
    <w:p w14:paraId="0FDCF064" w14:textId="77777777"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Enabling Environments</w:t>
      </w:r>
    </w:p>
    <w:p w14:paraId="29FEE187"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The environment plays a key role in supporting and extending children's development and learning.</w:t>
      </w:r>
    </w:p>
    <w:p w14:paraId="321ED089" w14:textId="77777777" w:rsidR="00040086" w:rsidRPr="00E52A0F" w:rsidRDefault="00040086">
      <w:pPr>
        <w:autoSpaceDE w:val="0"/>
        <w:autoSpaceDN w:val="0"/>
        <w:adjustRightInd w:val="0"/>
        <w:ind w:left="-567"/>
        <w:jc w:val="both"/>
        <w:rPr>
          <w:rFonts w:asciiTheme="minorHAnsi" w:hAnsiTheme="minorHAnsi" w:cstheme="minorHAnsi"/>
        </w:rPr>
      </w:pPr>
    </w:p>
    <w:p w14:paraId="31A5BF4A" w14:textId="77777777" w:rsidR="00040086" w:rsidRPr="00E52A0F" w:rsidRDefault="00944739" w:rsidP="00944739">
      <w:pPr>
        <w:autoSpaceDE w:val="0"/>
        <w:autoSpaceDN w:val="0"/>
        <w:adjustRightInd w:val="0"/>
        <w:ind w:hanging="567"/>
        <w:jc w:val="both"/>
        <w:rPr>
          <w:rFonts w:asciiTheme="minorHAnsi" w:hAnsiTheme="minorHAnsi" w:cstheme="minorHAnsi"/>
          <w:b/>
          <w:bCs/>
        </w:rPr>
      </w:pPr>
      <w:r w:rsidRPr="00E52A0F">
        <w:rPr>
          <w:rFonts w:asciiTheme="minorHAnsi" w:hAnsiTheme="minorHAnsi" w:cstheme="minorHAnsi"/>
          <w:b/>
          <w:bCs/>
        </w:rPr>
        <w:t>Learning and Development</w:t>
      </w:r>
    </w:p>
    <w:p w14:paraId="3EA8415D"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Children develop and learn in different ways and at different rates and all areas of Learning and Development are equally important and inter-connected.</w:t>
      </w:r>
    </w:p>
    <w:p w14:paraId="57E07190" w14:textId="77777777" w:rsidR="00040086" w:rsidRPr="00E52A0F" w:rsidRDefault="00040086">
      <w:pPr>
        <w:autoSpaceDE w:val="0"/>
        <w:autoSpaceDN w:val="0"/>
        <w:adjustRightInd w:val="0"/>
        <w:ind w:left="-567"/>
        <w:jc w:val="both"/>
        <w:rPr>
          <w:rFonts w:asciiTheme="minorHAnsi" w:hAnsiTheme="minorHAnsi" w:cstheme="minorHAnsi"/>
        </w:rPr>
      </w:pPr>
    </w:p>
    <w:p w14:paraId="587186EA" w14:textId="77777777"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The Three Prime Areas:</w:t>
      </w:r>
    </w:p>
    <w:p w14:paraId="1651A48A" w14:textId="77777777" w:rsidR="00040086" w:rsidRPr="00E52A0F" w:rsidRDefault="00040086">
      <w:pPr>
        <w:autoSpaceDE w:val="0"/>
        <w:autoSpaceDN w:val="0"/>
        <w:adjustRightInd w:val="0"/>
        <w:ind w:left="-567"/>
        <w:jc w:val="both"/>
        <w:rPr>
          <w:rFonts w:asciiTheme="minorHAnsi" w:hAnsiTheme="minorHAnsi" w:cstheme="minorHAnsi"/>
          <w:b/>
        </w:rPr>
      </w:pPr>
    </w:p>
    <w:p w14:paraId="5521FA54" w14:textId="77777777"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 xml:space="preserve">Physical Development </w:t>
      </w:r>
    </w:p>
    <w:p w14:paraId="138D4B33"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Children are given opportunities to move to music, use equipment, </w:t>
      </w:r>
      <w:proofErr w:type="gramStart"/>
      <w:r w:rsidRPr="00E52A0F">
        <w:rPr>
          <w:rFonts w:asciiTheme="minorHAnsi" w:hAnsiTheme="minorHAnsi" w:cstheme="minorHAnsi"/>
        </w:rPr>
        <w:t>develop</w:t>
      </w:r>
      <w:proofErr w:type="gramEnd"/>
      <w:r w:rsidRPr="00E52A0F">
        <w:rPr>
          <w:rFonts w:asciiTheme="minorHAnsi" w:hAnsiTheme="minorHAnsi" w:cstheme="minorHAnsi"/>
        </w:rPr>
        <w:t xml:space="preserve"> and practice their fine and gross motor skills. They develop an increasing understanding of how their body works and what is needed to be healthy. This is done both indoors and outdoors and by working with a wide range of resources.</w:t>
      </w:r>
    </w:p>
    <w:p w14:paraId="2E8A9F79" w14:textId="77777777" w:rsidR="00040086" w:rsidRPr="00E52A0F" w:rsidRDefault="00040086">
      <w:pPr>
        <w:autoSpaceDE w:val="0"/>
        <w:autoSpaceDN w:val="0"/>
        <w:adjustRightInd w:val="0"/>
        <w:ind w:left="-567"/>
        <w:jc w:val="both"/>
        <w:rPr>
          <w:rFonts w:asciiTheme="minorHAnsi" w:hAnsiTheme="minorHAnsi" w:cstheme="minorHAnsi"/>
          <w:b/>
        </w:rPr>
      </w:pPr>
    </w:p>
    <w:p w14:paraId="1714A46D" w14:textId="77777777"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Communication and Language</w:t>
      </w:r>
    </w:p>
    <w:p w14:paraId="0DF4974F"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This covers all aspects of language development and provides the foundation for literacy skills. Children’s developing competence in speaking and listening is focused on. We aim to extend and enrich the children’s vocabulary through story time, rhymes, </w:t>
      </w:r>
      <w:proofErr w:type="gramStart"/>
      <w:r w:rsidRPr="00E52A0F">
        <w:rPr>
          <w:rFonts w:asciiTheme="minorHAnsi" w:hAnsiTheme="minorHAnsi" w:cstheme="minorHAnsi"/>
        </w:rPr>
        <w:t>role-play</w:t>
      </w:r>
      <w:proofErr w:type="gramEnd"/>
      <w:r w:rsidRPr="00E52A0F">
        <w:rPr>
          <w:rFonts w:asciiTheme="minorHAnsi" w:hAnsiTheme="minorHAnsi" w:cstheme="minorHAnsi"/>
        </w:rPr>
        <w:t xml:space="preserve"> and group discussions. Children are encouraged to share their own experiences through speaking and acting out events in imaginative play and talking about their own ideas. They are encouraged to take part in class activities such as working with puppets, participating in music </w:t>
      </w:r>
      <w:proofErr w:type="gramStart"/>
      <w:r w:rsidRPr="00E52A0F">
        <w:rPr>
          <w:rFonts w:asciiTheme="minorHAnsi" w:hAnsiTheme="minorHAnsi" w:cstheme="minorHAnsi"/>
        </w:rPr>
        <w:t>sessions</w:t>
      </w:r>
      <w:proofErr w:type="gramEnd"/>
      <w:r w:rsidRPr="00E52A0F">
        <w:rPr>
          <w:rFonts w:asciiTheme="minorHAnsi" w:hAnsiTheme="minorHAnsi" w:cstheme="minorHAnsi"/>
        </w:rPr>
        <w:t xml:space="preserve"> and saying rhymes and singing songs together.</w:t>
      </w:r>
    </w:p>
    <w:p w14:paraId="7B5D5D87" w14:textId="77777777" w:rsidR="00040086" w:rsidRPr="00E52A0F" w:rsidRDefault="00040086">
      <w:pPr>
        <w:autoSpaceDE w:val="0"/>
        <w:autoSpaceDN w:val="0"/>
        <w:adjustRightInd w:val="0"/>
        <w:ind w:left="-567"/>
        <w:jc w:val="both"/>
        <w:rPr>
          <w:rFonts w:asciiTheme="minorHAnsi" w:hAnsiTheme="minorHAnsi" w:cstheme="minorHAnsi"/>
        </w:rPr>
      </w:pPr>
    </w:p>
    <w:p w14:paraId="47DA0E36" w14:textId="77777777"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Personal, Social and Emotional Development</w:t>
      </w:r>
    </w:p>
    <w:p w14:paraId="1360055C"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Children are encouraged to learn to work, share, take turns and co-operate with others. They are encouraged to be independent and make choices for themselves. They are also </w:t>
      </w:r>
      <w:r w:rsidRPr="00E52A0F">
        <w:rPr>
          <w:rFonts w:asciiTheme="minorHAnsi" w:hAnsiTheme="minorHAnsi" w:cstheme="minorHAnsi"/>
        </w:rPr>
        <w:lastRenderedPageBreak/>
        <w:t>encouraged to be sensitive to the needs of others and to respect other cultures and beliefs. Children are enabled to become confident and develop a positive self-image.</w:t>
      </w:r>
    </w:p>
    <w:p w14:paraId="75328DC2" w14:textId="77777777" w:rsidR="004A0C05" w:rsidRDefault="004A0C05">
      <w:pPr>
        <w:autoSpaceDE w:val="0"/>
        <w:autoSpaceDN w:val="0"/>
        <w:adjustRightInd w:val="0"/>
        <w:ind w:left="-567"/>
        <w:jc w:val="both"/>
        <w:rPr>
          <w:rFonts w:asciiTheme="minorHAnsi" w:hAnsiTheme="minorHAnsi" w:cstheme="minorHAnsi"/>
          <w:b/>
        </w:rPr>
      </w:pPr>
    </w:p>
    <w:p w14:paraId="3B5333CD" w14:textId="2876EB6D"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The Four Specific Areas:</w:t>
      </w:r>
    </w:p>
    <w:p w14:paraId="01F70336" w14:textId="77777777" w:rsidR="00040086" w:rsidRPr="00E52A0F" w:rsidRDefault="00040086">
      <w:pPr>
        <w:autoSpaceDE w:val="0"/>
        <w:autoSpaceDN w:val="0"/>
        <w:adjustRightInd w:val="0"/>
        <w:ind w:left="-567"/>
        <w:jc w:val="both"/>
        <w:rPr>
          <w:rFonts w:asciiTheme="minorHAnsi" w:hAnsiTheme="minorHAnsi" w:cstheme="minorHAnsi"/>
          <w:b/>
        </w:rPr>
      </w:pPr>
    </w:p>
    <w:p w14:paraId="7C42E9E2" w14:textId="77777777"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Literacy</w:t>
      </w:r>
    </w:p>
    <w:p w14:paraId="2E1376F2" w14:textId="11CB2DB6"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We have a variety of resources for the children to use to help them develop early literacy skills. Children are encouraged to use the mark-making areas indoors and outdoors </w:t>
      </w:r>
      <w:r w:rsidR="0010130E" w:rsidRPr="00E52A0F">
        <w:rPr>
          <w:rFonts w:asciiTheme="minorHAnsi" w:hAnsiTheme="minorHAnsi" w:cstheme="minorHAnsi"/>
        </w:rPr>
        <w:t>independently,</w:t>
      </w:r>
      <w:r w:rsidRPr="00E52A0F">
        <w:rPr>
          <w:rFonts w:asciiTheme="minorHAnsi" w:hAnsiTheme="minorHAnsi" w:cstheme="minorHAnsi"/>
        </w:rPr>
        <w:t xml:space="preserve"> but they also take part in teacher-led activities. These activities include whole class shared reading, phonics sessions and small group guided writing sessions. Reading skills are developed through individual reading </w:t>
      </w:r>
      <w:r w:rsidR="008140F3" w:rsidRPr="00E52A0F">
        <w:rPr>
          <w:rFonts w:asciiTheme="minorHAnsi" w:hAnsiTheme="minorHAnsi" w:cstheme="minorHAnsi"/>
        </w:rPr>
        <w:t>sessions. The</w:t>
      </w:r>
      <w:r w:rsidRPr="00E52A0F">
        <w:rPr>
          <w:rFonts w:asciiTheme="minorHAnsi" w:hAnsiTheme="minorHAnsi" w:cstheme="minorHAnsi"/>
        </w:rPr>
        <w:t xml:space="preserve"> pre-writing work encourages correct pencil control, left/right </w:t>
      </w:r>
      <w:r w:rsidR="0010130E" w:rsidRPr="00E52A0F">
        <w:rPr>
          <w:rFonts w:asciiTheme="minorHAnsi" w:hAnsiTheme="minorHAnsi" w:cstheme="minorHAnsi"/>
        </w:rPr>
        <w:t>orientation,</w:t>
      </w:r>
      <w:r w:rsidRPr="00E52A0F">
        <w:rPr>
          <w:rFonts w:asciiTheme="minorHAnsi" w:hAnsiTheme="minorHAnsi" w:cstheme="minorHAnsi"/>
        </w:rPr>
        <w:t xml:space="preserve"> and cursive letter formation. Children </w:t>
      </w:r>
      <w:proofErr w:type="gramStart"/>
      <w:r w:rsidRPr="00E52A0F">
        <w:rPr>
          <w:rFonts w:asciiTheme="minorHAnsi" w:hAnsiTheme="minorHAnsi" w:cstheme="minorHAnsi"/>
        </w:rPr>
        <w:t>have the opportunity to</w:t>
      </w:r>
      <w:proofErr w:type="gramEnd"/>
      <w:r w:rsidRPr="00E52A0F">
        <w:rPr>
          <w:rFonts w:asciiTheme="minorHAnsi" w:hAnsiTheme="minorHAnsi" w:cstheme="minorHAnsi"/>
        </w:rPr>
        <w:t xml:space="preserve"> develop their writing skills in accordance with their age, ability and competence.</w:t>
      </w:r>
    </w:p>
    <w:p w14:paraId="3BC6E56D" w14:textId="77777777" w:rsidR="00040086" w:rsidRPr="00E52A0F" w:rsidRDefault="00040086">
      <w:pPr>
        <w:autoSpaceDE w:val="0"/>
        <w:autoSpaceDN w:val="0"/>
        <w:adjustRightInd w:val="0"/>
        <w:ind w:left="-567"/>
        <w:jc w:val="both"/>
        <w:rPr>
          <w:rFonts w:asciiTheme="minorHAnsi" w:hAnsiTheme="minorHAnsi" w:cstheme="minorHAnsi"/>
        </w:rPr>
      </w:pPr>
    </w:p>
    <w:p w14:paraId="585C5353" w14:textId="77777777"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Mathematics</w:t>
      </w:r>
    </w:p>
    <w:p w14:paraId="68F570FD" w14:textId="501014EF"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We aim for children to achieve mathematical understanding and a firm foundation for numeracy through practical activities and using and understanding language in the development of simple mathematical ideas. Pre-number work is covered through nursery rhymes and number activities. Children are given the opportunity to learn about number, shape, space, position, </w:t>
      </w:r>
      <w:r w:rsidR="0010130E" w:rsidRPr="00E52A0F">
        <w:rPr>
          <w:rFonts w:asciiTheme="minorHAnsi" w:hAnsiTheme="minorHAnsi" w:cstheme="minorHAnsi"/>
        </w:rPr>
        <w:t>pattern,</w:t>
      </w:r>
      <w:r w:rsidRPr="00E52A0F">
        <w:rPr>
          <w:rFonts w:asciiTheme="minorHAnsi" w:hAnsiTheme="minorHAnsi" w:cstheme="minorHAnsi"/>
        </w:rPr>
        <w:t xml:space="preserve"> and measurement. Towards the end of the Foundation stage children start learning to tell the time and are given opportunities to learn about money and simple calculations.</w:t>
      </w:r>
    </w:p>
    <w:p w14:paraId="2AFC91F2" w14:textId="77777777" w:rsidR="00040086" w:rsidRPr="00E52A0F" w:rsidRDefault="00040086">
      <w:pPr>
        <w:autoSpaceDE w:val="0"/>
        <w:autoSpaceDN w:val="0"/>
        <w:adjustRightInd w:val="0"/>
        <w:ind w:left="-567"/>
        <w:jc w:val="both"/>
        <w:rPr>
          <w:rFonts w:asciiTheme="minorHAnsi" w:hAnsiTheme="minorHAnsi" w:cstheme="minorHAnsi"/>
        </w:rPr>
      </w:pPr>
    </w:p>
    <w:p w14:paraId="3677CA4E" w14:textId="77777777"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Understanding The World</w:t>
      </w:r>
    </w:p>
    <w:p w14:paraId="2C98E090"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Children will learn about living things, their environment, the world around them and the people who are important in their lives. Children are also given opportunities to develop computing skills and to work with and use modern technology.</w:t>
      </w:r>
    </w:p>
    <w:p w14:paraId="7FEBC010" w14:textId="77777777" w:rsidR="00040086" w:rsidRPr="00E52A0F" w:rsidRDefault="00040086">
      <w:pPr>
        <w:autoSpaceDE w:val="0"/>
        <w:autoSpaceDN w:val="0"/>
        <w:adjustRightInd w:val="0"/>
        <w:ind w:left="-567"/>
        <w:jc w:val="both"/>
        <w:rPr>
          <w:rFonts w:asciiTheme="minorHAnsi" w:hAnsiTheme="minorHAnsi" w:cstheme="minorHAnsi"/>
        </w:rPr>
      </w:pPr>
    </w:p>
    <w:p w14:paraId="12341828" w14:textId="77777777"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Expressive Arts and Design</w:t>
      </w:r>
    </w:p>
    <w:p w14:paraId="738F7133"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We provide opportunities for all children to explore and share their thoughts, </w:t>
      </w:r>
      <w:proofErr w:type="gramStart"/>
      <w:r w:rsidRPr="00E52A0F">
        <w:rPr>
          <w:rFonts w:asciiTheme="minorHAnsi" w:hAnsiTheme="minorHAnsi" w:cstheme="minorHAnsi"/>
        </w:rPr>
        <w:t>ideas</w:t>
      </w:r>
      <w:proofErr w:type="gramEnd"/>
      <w:r w:rsidRPr="00E52A0F">
        <w:rPr>
          <w:rFonts w:asciiTheme="minorHAnsi" w:hAnsiTheme="minorHAnsi" w:cstheme="minorHAnsi"/>
        </w:rPr>
        <w:t xml:space="preserve"> and feelings through a variety of art, design, technology, music, drama, movement, dance and imaginative play activities. Children are given opportunities to make paintings, drawings, collages, models and use basic musical instruments. Children also learn new songs and rhymes and enjoy singing them with each other.</w:t>
      </w:r>
    </w:p>
    <w:p w14:paraId="60F693FB" w14:textId="77777777" w:rsidR="00040086" w:rsidRPr="00E52A0F" w:rsidRDefault="00040086">
      <w:pPr>
        <w:autoSpaceDE w:val="0"/>
        <w:autoSpaceDN w:val="0"/>
        <w:adjustRightInd w:val="0"/>
        <w:ind w:left="-567"/>
        <w:jc w:val="both"/>
        <w:rPr>
          <w:rFonts w:asciiTheme="minorHAnsi" w:hAnsiTheme="minorHAnsi" w:cstheme="minorHAnsi"/>
        </w:rPr>
      </w:pPr>
    </w:p>
    <w:p w14:paraId="6E97F818" w14:textId="77777777"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Assessment</w:t>
      </w:r>
    </w:p>
    <w:p w14:paraId="5715B0D8" w14:textId="552C37AB" w:rsidR="00040086" w:rsidRPr="008140F3" w:rsidRDefault="00944739" w:rsidP="0050040E">
      <w:pPr>
        <w:pStyle w:val="ListParagraph"/>
        <w:numPr>
          <w:ilvl w:val="0"/>
          <w:numId w:val="8"/>
        </w:numPr>
        <w:autoSpaceDE w:val="0"/>
        <w:autoSpaceDN w:val="0"/>
        <w:adjustRightInd w:val="0"/>
        <w:jc w:val="both"/>
        <w:rPr>
          <w:rFonts w:asciiTheme="minorHAnsi" w:hAnsiTheme="minorHAnsi" w:cstheme="minorHAnsi"/>
          <w:sz w:val="24"/>
          <w:szCs w:val="24"/>
        </w:rPr>
      </w:pPr>
      <w:r w:rsidRPr="0050040E">
        <w:rPr>
          <w:rFonts w:asciiTheme="minorHAnsi" w:hAnsiTheme="minorHAnsi" w:cstheme="minorHAnsi"/>
          <w:sz w:val="24"/>
          <w:szCs w:val="24"/>
        </w:rPr>
        <w:t xml:space="preserve">Children entering school are observed during their first weeks, to provide baseline </w:t>
      </w:r>
      <w:r w:rsidRPr="008140F3">
        <w:rPr>
          <w:rFonts w:asciiTheme="minorHAnsi" w:hAnsiTheme="minorHAnsi" w:cstheme="minorHAnsi"/>
          <w:sz w:val="24"/>
          <w:szCs w:val="24"/>
        </w:rPr>
        <w:t>information</w:t>
      </w:r>
      <w:r w:rsidR="00FC3186" w:rsidRPr="008140F3">
        <w:rPr>
          <w:rFonts w:asciiTheme="minorHAnsi" w:hAnsiTheme="minorHAnsi" w:cstheme="minorHAnsi"/>
          <w:sz w:val="24"/>
          <w:szCs w:val="24"/>
        </w:rPr>
        <w:t>.</w:t>
      </w:r>
    </w:p>
    <w:p w14:paraId="1C609063" w14:textId="0A5E5692" w:rsidR="00FC3186" w:rsidRPr="008140F3" w:rsidRDefault="00FC3186" w:rsidP="0050040E">
      <w:pPr>
        <w:pStyle w:val="ListParagraph"/>
        <w:numPr>
          <w:ilvl w:val="0"/>
          <w:numId w:val="8"/>
        </w:numPr>
        <w:autoSpaceDE w:val="0"/>
        <w:autoSpaceDN w:val="0"/>
        <w:adjustRightInd w:val="0"/>
        <w:jc w:val="both"/>
        <w:rPr>
          <w:rFonts w:asciiTheme="minorHAnsi" w:hAnsiTheme="minorHAnsi" w:cstheme="minorHAnsi"/>
          <w:sz w:val="24"/>
          <w:szCs w:val="24"/>
        </w:rPr>
      </w:pPr>
      <w:r w:rsidRPr="008140F3">
        <w:rPr>
          <w:rFonts w:asciiTheme="minorHAnsi" w:hAnsiTheme="minorHAnsi" w:cstheme="minorHAnsi"/>
          <w:sz w:val="24"/>
          <w:szCs w:val="24"/>
        </w:rPr>
        <w:t>Within the first 6 weeks of their first term</w:t>
      </w:r>
      <w:r w:rsidR="00023F48">
        <w:rPr>
          <w:rFonts w:asciiTheme="minorHAnsi" w:hAnsiTheme="minorHAnsi" w:cstheme="minorHAnsi"/>
          <w:sz w:val="24"/>
          <w:szCs w:val="24"/>
        </w:rPr>
        <w:t>, a</w:t>
      </w:r>
      <w:r w:rsidRPr="008140F3">
        <w:rPr>
          <w:rFonts w:asciiTheme="minorHAnsi" w:hAnsiTheme="minorHAnsi" w:cstheme="minorHAnsi"/>
          <w:sz w:val="24"/>
          <w:szCs w:val="24"/>
        </w:rPr>
        <w:t>ll children complete a formal baseline assessment as set out by the government.</w:t>
      </w:r>
      <w:r w:rsidR="008140F3">
        <w:rPr>
          <w:rFonts w:asciiTheme="minorHAnsi" w:hAnsiTheme="minorHAnsi" w:cstheme="minorHAnsi"/>
          <w:sz w:val="24"/>
          <w:szCs w:val="24"/>
        </w:rPr>
        <w:t xml:space="preserve"> This enables school to identify the starting point of your child when they join us.</w:t>
      </w:r>
    </w:p>
    <w:p w14:paraId="762E3FAF" w14:textId="0381D8C9" w:rsidR="00040086" w:rsidRPr="0050040E" w:rsidRDefault="00944739" w:rsidP="0050040E">
      <w:pPr>
        <w:pStyle w:val="ListParagraph"/>
        <w:numPr>
          <w:ilvl w:val="0"/>
          <w:numId w:val="8"/>
        </w:numPr>
        <w:autoSpaceDE w:val="0"/>
        <w:autoSpaceDN w:val="0"/>
        <w:adjustRightInd w:val="0"/>
        <w:jc w:val="both"/>
        <w:rPr>
          <w:rFonts w:asciiTheme="minorHAnsi" w:hAnsiTheme="minorHAnsi" w:cstheme="minorHAnsi"/>
          <w:sz w:val="24"/>
          <w:szCs w:val="24"/>
        </w:rPr>
      </w:pPr>
      <w:r w:rsidRPr="0050040E">
        <w:rPr>
          <w:rFonts w:asciiTheme="minorHAnsi" w:hAnsiTheme="minorHAnsi" w:cstheme="minorHAnsi"/>
          <w:sz w:val="24"/>
          <w:szCs w:val="24"/>
        </w:rPr>
        <w:t xml:space="preserve">Monitoring of each child will take place through daily observations, </w:t>
      </w:r>
      <w:r w:rsidR="0010130E" w:rsidRPr="0050040E">
        <w:rPr>
          <w:rFonts w:asciiTheme="minorHAnsi" w:hAnsiTheme="minorHAnsi" w:cstheme="minorHAnsi"/>
          <w:sz w:val="24"/>
          <w:szCs w:val="24"/>
        </w:rPr>
        <w:t xml:space="preserve">discussions,  </w:t>
      </w:r>
      <w:r w:rsidRPr="0050040E">
        <w:rPr>
          <w:rFonts w:asciiTheme="minorHAnsi" w:hAnsiTheme="minorHAnsi" w:cstheme="minorHAnsi"/>
          <w:sz w:val="24"/>
          <w:szCs w:val="24"/>
        </w:rPr>
        <w:t xml:space="preserve">photographs and record keeping and planned assessment. </w:t>
      </w:r>
    </w:p>
    <w:p w14:paraId="674E0805" w14:textId="71125894" w:rsidR="008845BD" w:rsidRPr="0050040E" w:rsidRDefault="00944739" w:rsidP="008845BD">
      <w:pPr>
        <w:pStyle w:val="ListParagraph"/>
        <w:numPr>
          <w:ilvl w:val="0"/>
          <w:numId w:val="8"/>
        </w:numPr>
        <w:autoSpaceDE w:val="0"/>
        <w:autoSpaceDN w:val="0"/>
        <w:adjustRightInd w:val="0"/>
        <w:jc w:val="both"/>
        <w:rPr>
          <w:rFonts w:asciiTheme="minorHAnsi" w:hAnsiTheme="minorHAnsi" w:cstheme="minorHAnsi"/>
          <w:sz w:val="24"/>
          <w:szCs w:val="24"/>
        </w:rPr>
      </w:pPr>
      <w:r w:rsidRPr="0050040E">
        <w:rPr>
          <w:rFonts w:asciiTheme="minorHAnsi" w:hAnsiTheme="minorHAnsi" w:cstheme="minorHAnsi"/>
          <w:sz w:val="24"/>
          <w:szCs w:val="24"/>
        </w:rPr>
        <w:t xml:space="preserve">Children’s progress in the seven areas of learning is tracked throughout the year.    </w:t>
      </w:r>
    </w:p>
    <w:p w14:paraId="26B63C26" w14:textId="3F56C89A" w:rsidR="00040086" w:rsidRPr="0050040E" w:rsidRDefault="00944739" w:rsidP="0050040E">
      <w:pPr>
        <w:pStyle w:val="ListParagraph"/>
        <w:numPr>
          <w:ilvl w:val="0"/>
          <w:numId w:val="8"/>
        </w:numPr>
        <w:autoSpaceDE w:val="0"/>
        <w:autoSpaceDN w:val="0"/>
        <w:adjustRightInd w:val="0"/>
        <w:jc w:val="both"/>
        <w:rPr>
          <w:rFonts w:asciiTheme="minorHAnsi" w:hAnsiTheme="minorHAnsi" w:cstheme="minorHAnsi"/>
          <w:sz w:val="24"/>
          <w:szCs w:val="24"/>
        </w:rPr>
      </w:pPr>
      <w:r w:rsidRPr="0050040E">
        <w:rPr>
          <w:rFonts w:asciiTheme="minorHAnsi" w:hAnsiTheme="minorHAnsi" w:cstheme="minorHAnsi"/>
          <w:sz w:val="24"/>
          <w:szCs w:val="24"/>
        </w:rPr>
        <w:t>The profile data is discussed with the Year 1 teacher so that she/he can continue to help the children to achieve.</w:t>
      </w:r>
    </w:p>
    <w:p w14:paraId="382E4F1A" w14:textId="77777777" w:rsidR="00040086" w:rsidRPr="00E52A0F" w:rsidRDefault="00040086">
      <w:pPr>
        <w:autoSpaceDE w:val="0"/>
        <w:autoSpaceDN w:val="0"/>
        <w:adjustRightInd w:val="0"/>
        <w:ind w:left="-567"/>
        <w:jc w:val="both"/>
        <w:rPr>
          <w:rFonts w:asciiTheme="minorHAnsi" w:hAnsiTheme="minorHAnsi" w:cstheme="minorHAnsi"/>
        </w:rPr>
      </w:pPr>
    </w:p>
    <w:p w14:paraId="7D904108" w14:textId="77777777" w:rsidR="004A0C05" w:rsidRDefault="004A0C05">
      <w:pPr>
        <w:autoSpaceDE w:val="0"/>
        <w:autoSpaceDN w:val="0"/>
        <w:adjustRightInd w:val="0"/>
        <w:ind w:left="-567"/>
        <w:jc w:val="both"/>
        <w:rPr>
          <w:rFonts w:asciiTheme="minorHAnsi" w:hAnsiTheme="minorHAnsi" w:cstheme="minorHAnsi"/>
          <w:b/>
          <w:bCs/>
        </w:rPr>
      </w:pPr>
    </w:p>
    <w:p w14:paraId="639D755B" w14:textId="116C29E7"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Assessment through Observation</w:t>
      </w:r>
    </w:p>
    <w:p w14:paraId="249122B6" w14:textId="3AE96FE8" w:rsidR="00040086" w:rsidRPr="00E52A0F" w:rsidRDefault="00944739" w:rsidP="004A0C05">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Children give indications of their learning all of the time through what they say, what they do, how they approach activities etc, and it is primarily by observing children that judgements are </w:t>
      </w:r>
      <w:r w:rsidRPr="00E52A0F">
        <w:rPr>
          <w:rFonts w:asciiTheme="minorHAnsi" w:hAnsiTheme="minorHAnsi" w:cstheme="minorHAnsi"/>
        </w:rPr>
        <w:lastRenderedPageBreak/>
        <w:t xml:space="preserve">made to inform records and planning. These observations are recorded in a variety of ways </w:t>
      </w:r>
      <w:proofErr w:type="gramStart"/>
      <w:r w:rsidRPr="00E52A0F">
        <w:rPr>
          <w:rFonts w:asciiTheme="minorHAnsi" w:hAnsiTheme="minorHAnsi" w:cstheme="minorHAnsi"/>
        </w:rPr>
        <w:t>e.g.</w:t>
      </w:r>
      <w:proofErr w:type="gramEnd"/>
      <w:r w:rsidRPr="00E52A0F">
        <w:rPr>
          <w:rFonts w:asciiTheme="minorHAnsi" w:hAnsiTheme="minorHAnsi" w:cstheme="minorHAnsi"/>
        </w:rPr>
        <w:t xml:space="preserve"> photographs, post it’s, annotations on work and sharing books.</w:t>
      </w:r>
    </w:p>
    <w:p w14:paraId="1DA18FA7" w14:textId="77777777" w:rsidR="004A0C05" w:rsidRDefault="004A0C05">
      <w:pPr>
        <w:autoSpaceDE w:val="0"/>
        <w:autoSpaceDN w:val="0"/>
        <w:adjustRightInd w:val="0"/>
        <w:ind w:left="-567"/>
        <w:jc w:val="both"/>
        <w:rPr>
          <w:rFonts w:asciiTheme="minorHAnsi" w:hAnsiTheme="minorHAnsi" w:cstheme="minorHAnsi"/>
          <w:b/>
          <w:bCs/>
        </w:rPr>
      </w:pPr>
    </w:p>
    <w:p w14:paraId="6EED5756" w14:textId="221BC000"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Transition</w:t>
      </w:r>
    </w:p>
    <w:p w14:paraId="223C796D" w14:textId="616240BC" w:rsidR="00040086" w:rsidRPr="00E52A0F" w:rsidRDefault="00944739" w:rsidP="005311C0">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Changing from a pre-school/ nursery setting can be daunting for both parents and children. We aim to make this transition as easy and comfortable as possible for all involved. The foundation team work closely with professionals from other settings to ensure the children have visits so they become comfortable with their new environment. We have regular dialogue with parents and professionals to ensure we gain a full overview of the child and their needs. We aim for each child to visit our setting in the summer term, prior to this visit we aim to visit children at their pre-school/nursery setting.</w:t>
      </w:r>
      <w:r w:rsidR="005311C0">
        <w:rPr>
          <w:rFonts w:asciiTheme="minorHAnsi" w:hAnsiTheme="minorHAnsi" w:cstheme="minorHAnsi"/>
        </w:rPr>
        <w:t xml:space="preserve"> </w:t>
      </w:r>
      <w:r w:rsidR="00DB54F5">
        <w:rPr>
          <w:rFonts w:asciiTheme="minorHAnsi" w:hAnsiTheme="minorHAnsi" w:cstheme="minorHAnsi"/>
        </w:rPr>
        <w:t xml:space="preserve">We work closely with Broadbottom Pre-school; the children in pre-school visit us regularly throughout the year and get stamps in their ‘Broady Bee’s passport.’ This means the children are comfortable with us when they join us in </w:t>
      </w:r>
      <w:r w:rsidR="0010130E">
        <w:rPr>
          <w:rFonts w:asciiTheme="minorHAnsi" w:hAnsiTheme="minorHAnsi" w:cstheme="minorHAnsi"/>
        </w:rPr>
        <w:t>September,</w:t>
      </w:r>
      <w:r w:rsidR="005311C0">
        <w:rPr>
          <w:rFonts w:asciiTheme="minorHAnsi" w:hAnsiTheme="minorHAnsi" w:cstheme="minorHAnsi"/>
        </w:rPr>
        <w:t xml:space="preserve"> and we know them.</w:t>
      </w:r>
    </w:p>
    <w:p w14:paraId="050B15C1" w14:textId="77777777" w:rsidR="00040086" w:rsidRPr="00E52A0F" w:rsidRDefault="00040086">
      <w:pPr>
        <w:autoSpaceDE w:val="0"/>
        <w:autoSpaceDN w:val="0"/>
        <w:adjustRightInd w:val="0"/>
        <w:ind w:left="-567"/>
        <w:jc w:val="both"/>
        <w:rPr>
          <w:rFonts w:asciiTheme="minorHAnsi" w:hAnsiTheme="minorHAnsi" w:cstheme="minorHAnsi"/>
        </w:rPr>
      </w:pPr>
    </w:p>
    <w:p w14:paraId="154E47B6" w14:textId="77777777"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b/>
          <w:bCs/>
        </w:rPr>
        <w:t>Partnership with Parents/Carers</w:t>
      </w:r>
    </w:p>
    <w:p w14:paraId="7721C63D" w14:textId="77777777"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We greatly value the contribution and knowledge which parents and carers bring. </w:t>
      </w:r>
      <w:proofErr w:type="gramStart"/>
      <w:r w:rsidRPr="00E52A0F">
        <w:rPr>
          <w:rFonts w:asciiTheme="minorHAnsi" w:hAnsiTheme="minorHAnsi" w:cstheme="minorHAnsi"/>
        </w:rPr>
        <w:t>In order to</w:t>
      </w:r>
      <w:proofErr w:type="gramEnd"/>
      <w:r w:rsidRPr="00E52A0F">
        <w:rPr>
          <w:rFonts w:asciiTheme="minorHAnsi" w:hAnsiTheme="minorHAnsi" w:cstheme="minorHAnsi"/>
        </w:rPr>
        <w:t xml:space="preserve"> draw on this as effectively as possible we try to include parents as much as possible. Formal meetings which are offered to parents include – </w:t>
      </w:r>
    </w:p>
    <w:p w14:paraId="65BF0A0B" w14:textId="77777777" w:rsidR="00040086" w:rsidRPr="00E52A0F" w:rsidRDefault="00040086">
      <w:pPr>
        <w:autoSpaceDE w:val="0"/>
        <w:autoSpaceDN w:val="0"/>
        <w:adjustRightInd w:val="0"/>
        <w:ind w:left="-567"/>
        <w:jc w:val="both"/>
        <w:rPr>
          <w:rFonts w:asciiTheme="minorHAnsi" w:hAnsiTheme="minorHAnsi" w:cstheme="minorHAnsi"/>
        </w:rPr>
      </w:pPr>
    </w:p>
    <w:p w14:paraId="6CF139CF" w14:textId="77777777" w:rsidR="00040086" w:rsidRPr="00E52A0F" w:rsidRDefault="00944739">
      <w:pPr>
        <w:autoSpaceDE w:val="0"/>
        <w:autoSpaceDN w:val="0"/>
        <w:adjustRightInd w:val="0"/>
        <w:ind w:left="-406" w:hanging="161"/>
        <w:jc w:val="both"/>
        <w:rPr>
          <w:rFonts w:asciiTheme="minorHAnsi" w:hAnsiTheme="minorHAnsi" w:cstheme="minorHAnsi"/>
          <w:b/>
          <w:bCs/>
        </w:rPr>
      </w:pPr>
      <w:r w:rsidRPr="00E52A0F">
        <w:rPr>
          <w:rFonts w:asciiTheme="minorHAnsi" w:hAnsiTheme="minorHAnsi" w:cstheme="minorHAnsi"/>
        </w:rPr>
        <w:t xml:space="preserve">• A summer visit for the children to visit the school and spend an afternoon with reception class in </w:t>
      </w:r>
      <w:r w:rsidRPr="00E52A0F">
        <w:rPr>
          <w:rFonts w:asciiTheme="minorHAnsi" w:hAnsiTheme="minorHAnsi" w:cstheme="minorHAnsi"/>
          <w:b/>
          <w:bCs/>
        </w:rPr>
        <w:t>July.</w:t>
      </w:r>
    </w:p>
    <w:p w14:paraId="7D43B707" w14:textId="77777777" w:rsidR="00040086" w:rsidRPr="00E52A0F" w:rsidRDefault="00944739">
      <w:pPr>
        <w:autoSpaceDE w:val="0"/>
        <w:autoSpaceDN w:val="0"/>
        <w:adjustRightInd w:val="0"/>
        <w:ind w:left="-392" w:hanging="175"/>
        <w:jc w:val="both"/>
        <w:rPr>
          <w:rFonts w:asciiTheme="minorHAnsi" w:hAnsiTheme="minorHAnsi" w:cstheme="minorHAnsi"/>
          <w:b/>
          <w:bCs/>
        </w:rPr>
      </w:pPr>
      <w:r w:rsidRPr="00E52A0F">
        <w:rPr>
          <w:rFonts w:asciiTheme="minorHAnsi" w:hAnsiTheme="minorHAnsi" w:cstheme="minorHAnsi"/>
        </w:rPr>
        <w:t>• An admission meeting for parents/carers to explain school and class routines in</w:t>
      </w:r>
      <w:r w:rsidRPr="00E52A0F">
        <w:rPr>
          <w:rFonts w:asciiTheme="minorHAnsi" w:hAnsiTheme="minorHAnsi" w:cstheme="minorHAnsi"/>
          <w:b/>
          <w:bCs/>
        </w:rPr>
        <w:t xml:space="preserve"> July.</w:t>
      </w:r>
    </w:p>
    <w:p w14:paraId="29D17910" w14:textId="77777777" w:rsidR="00040086" w:rsidRPr="00E52A0F" w:rsidRDefault="00944739">
      <w:pPr>
        <w:autoSpaceDE w:val="0"/>
        <w:autoSpaceDN w:val="0"/>
        <w:adjustRightInd w:val="0"/>
        <w:ind w:left="-567"/>
        <w:jc w:val="both"/>
        <w:rPr>
          <w:rFonts w:asciiTheme="minorHAnsi" w:hAnsiTheme="minorHAnsi" w:cstheme="minorHAnsi"/>
          <w:b/>
          <w:bCs/>
        </w:rPr>
      </w:pPr>
      <w:r w:rsidRPr="00E52A0F">
        <w:rPr>
          <w:rFonts w:asciiTheme="minorHAnsi" w:hAnsiTheme="minorHAnsi" w:cstheme="minorHAnsi"/>
        </w:rPr>
        <w:t xml:space="preserve">• Pre-school/Nursery visits will take place in </w:t>
      </w:r>
      <w:r w:rsidRPr="00E52A0F">
        <w:rPr>
          <w:rFonts w:asciiTheme="minorHAnsi" w:hAnsiTheme="minorHAnsi" w:cstheme="minorHAnsi"/>
          <w:b/>
          <w:bCs/>
        </w:rPr>
        <w:t>June</w:t>
      </w:r>
    </w:p>
    <w:p w14:paraId="641E157B" w14:textId="77777777" w:rsidR="00040086" w:rsidRPr="00E52A0F" w:rsidRDefault="00944739">
      <w:pPr>
        <w:autoSpaceDE w:val="0"/>
        <w:autoSpaceDN w:val="0"/>
        <w:adjustRightInd w:val="0"/>
        <w:ind w:left="-406" w:hanging="161"/>
        <w:jc w:val="both"/>
        <w:rPr>
          <w:rFonts w:asciiTheme="minorHAnsi" w:hAnsiTheme="minorHAnsi" w:cstheme="minorHAnsi"/>
        </w:rPr>
      </w:pPr>
      <w:r w:rsidRPr="00E52A0F">
        <w:rPr>
          <w:rFonts w:asciiTheme="minorHAnsi" w:hAnsiTheme="minorHAnsi" w:cstheme="minorHAnsi"/>
        </w:rPr>
        <w:t xml:space="preserve">• Autumn term: parents evening to discuss settling and any initial language or behavioural needs – </w:t>
      </w:r>
      <w:r w:rsidRPr="00E52A0F">
        <w:rPr>
          <w:rFonts w:asciiTheme="minorHAnsi" w:hAnsiTheme="minorHAnsi" w:cstheme="minorHAnsi"/>
          <w:b/>
          <w:bCs/>
        </w:rPr>
        <w:t>October/November.</w:t>
      </w:r>
    </w:p>
    <w:p w14:paraId="712AF223" w14:textId="77777777" w:rsidR="00040086" w:rsidRPr="00E52A0F" w:rsidRDefault="00944739">
      <w:pPr>
        <w:autoSpaceDE w:val="0"/>
        <w:autoSpaceDN w:val="0"/>
        <w:adjustRightInd w:val="0"/>
        <w:ind w:left="-364" w:hanging="203"/>
        <w:jc w:val="both"/>
        <w:rPr>
          <w:rFonts w:asciiTheme="minorHAnsi" w:hAnsiTheme="minorHAnsi" w:cstheme="minorHAnsi"/>
        </w:rPr>
      </w:pPr>
      <w:r w:rsidRPr="00E52A0F">
        <w:rPr>
          <w:rFonts w:asciiTheme="minorHAnsi" w:hAnsiTheme="minorHAnsi" w:cstheme="minorHAnsi"/>
        </w:rPr>
        <w:t xml:space="preserve">• Spring term: parents evening to discuss progress, Foundation Stage Profile and achievements </w:t>
      </w:r>
      <w:r w:rsidRPr="00E52A0F">
        <w:rPr>
          <w:rFonts w:asciiTheme="minorHAnsi" w:hAnsiTheme="minorHAnsi" w:cstheme="minorHAnsi"/>
          <w:b/>
          <w:bCs/>
        </w:rPr>
        <w:t>February/ March</w:t>
      </w:r>
      <w:r w:rsidRPr="00E52A0F">
        <w:rPr>
          <w:rFonts w:asciiTheme="minorHAnsi" w:hAnsiTheme="minorHAnsi" w:cstheme="minorHAnsi"/>
        </w:rPr>
        <w:t>.</w:t>
      </w:r>
    </w:p>
    <w:p w14:paraId="17981C7B" w14:textId="279564A8" w:rsidR="00040086" w:rsidRDefault="00944739">
      <w:pPr>
        <w:autoSpaceDE w:val="0"/>
        <w:autoSpaceDN w:val="0"/>
        <w:adjustRightInd w:val="0"/>
        <w:ind w:left="-392" w:hanging="154"/>
        <w:jc w:val="both"/>
        <w:rPr>
          <w:rFonts w:asciiTheme="minorHAnsi" w:hAnsiTheme="minorHAnsi" w:cstheme="minorHAnsi"/>
        </w:rPr>
      </w:pPr>
      <w:r w:rsidRPr="00E52A0F">
        <w:rPr>
          <w:rFonts w:asciiTheme="minorHAnsi" w:hAnsiTheme="minorHAnsi" w:cstheme="minorHAnsi"/>
        </w:rPr>
        <w:t xml:space="preserve">• Summer term: parents receive school report, reporting targets already being met and next steps on the Early Years Foundation Stage Profile (EYFSP) – </w:t>
      </w:r>
      <w:r w:rsidRPr="00E52A0F">
        <w:rPr>
          <w:rFonts w:asciiTheme="minorHAnsi" w:hAnsiTheme="minorHAnsi" w:cstheme="minorHAnsi"/>
          <w:b/>
          <w:bCs/>
        </w:rPr>
        <w:t>July</w:t>
      </w:r>
      <w:r w:rsidRPr="00E52A0F">
        <w:rPr>
          <w:rFonts w:asciiTheme="minorHAnsi" w:hAnsiTheme="minorHAnsi" w:cstheme="minorHAnsi"/>
        </w:rPr>
        <w:t>.</w:t>
      </w:r>
    </w:p>
    <w:p w14:paraId="29434D4F" w14:textId="15F9A618" w:rsidR="008140F3" w:rsidRPr="008140F3" w:rsidRDefault="008140F3">
      <w:pPr>
        <w:autoSpaceDE w:val="0"/>
        <w:autoSpaceDN w:val="0"/>
        <w:adjustRightInd w:val="0"/>
        <w:ind w:left="-392" w:hanging="154"/>
        <w:jc w:val="both"/>
        <w:rPr>
          <w:rFonts w:asciiTheme="minorHAnsi" w:hAnsiTheme="minorHAnsi" w:cstheme="minorHAnsi"/>
          <w:b/>
          <w:bCs/>
        </w:rPr>
      </w:pPr>
    </w:p>
    <w:p w14:paraId="2565AAC1" w14:textId="30AFD9B8" w:rsidR="008140F3" w:rsidRDefault="008140F3">
      <w:pPr>
        <w:autoSpaceDE w:val="0"/>
        <w:autoSpaceDN w:val="0"/>
        <w:adjustRightInd w:val="0"/>
        <w:ind w:left="-392" w:hanging="154"/>
        <w:jc w:val="both"/>
        <w:rPr>
          <w:rFonts w:asciiTheme="minorHAnsi" w:hAnsiTheme="minorHAnsi" w:cstheme="minorHAnsi"/>
          <w:b/>
          <w:bCs/>
        </w:rPr>
      </w:pPr>
      <w:r w:rsidRPr="008140F3">
        <w:rPr>
          <w:rFonts w:asciiTheme="minorHAnsi" w:hAnsiTheme="minorHAnsi" w:cstheme="minorHAnsi"/>
          <w:b/>
          <w:bCs/>
        </w:rPr>
        <w:t>Safety</w:t>
      </w:r>
    </w:p>
    <w:p w14:paraId="6540268F" w14:textId="5A10B05D" w:rsidR="008140F3" w:rsidRDefault="008140F3" w:rsidP="008140F3">
      <w:pPr>
        <w:autoSpaceDE w:val="0"/>
        <w:autoSpaceDN w:val="0"/>
        <w:adjustRightInd w:val="0"/>
        <w:ind w:left="-546"/>
        <w:rPr>
          <w:rFonts w:asciiTheme="minorHAnsi" w:hAnsiTheme="minorHAnsi" w:cstheme="minorHAnsi"/>
        </w:rPr>
      </w:pPr>
      <w:r w:rsidRPr="008140F3">
        <w:rPr>
          <w:rFonts w:asciiTheme="minorHAnsi" w:hAnsiTheme="minorHAnsi" w:cstheme="minorHAnsi"/>
        </w:rPr>
        <w:t>The safeguarding of pupils in EYFS is paramount</w:t>
      </w:r>
      <w:r>
        <w:rPr>
          <w:rFonts w:asciiTheme="minorHAnsi" w:hAnsiTheme="minorHAnsi" w:cstheme="minorHAnsi"/>
        </w:rPr>
        <w:t xml:space="preserve">. All staff in the Early Years setting have undertaken Safeguarding training which is updated annually </w:t>
      </w:r>
      <w:r w:rsidR="00F6348F">
        <w:rPr>
          <w:rFonts w:asciiTheme="minorHAnsi" w:hAnsiTheme="minorHAnsi" w:cstheme="minorHAnsi"/>
        </w:rPr>
        <w:t>or sooner</w:t>
      </w:r>
      <w:r>
        <w:rPr>
          <w:rFonts w:asciiTheme="minorHAnsi" w:hAnsiTheme="minorHAnsi" w:cstheme="minorHAnsi"/>
        </w:rPr>
        <w:t xml:space="preserve"> </w:t>
      </w:r>
      <w:r w:rsidR="00F6348F">
        <w:rPr>
          <w:rFonts w:asciiTheme="minorHAnsi" w:hAnsiTheme="minorHAnsi" w:cstheme="minorHAnsi"/>
        </w:rPr>
        <w:t>if</w:t>
      </w:r>
      <w:r>
        <w:rPr>
          <w:rFonts w:asciiTheme="minorHAnsi" w:hAnsiTheme="minorHAnsi" w:cstheme="minorHAnsi"/>
        </w:rPr>
        <w:t xml:space="preserve"> any changes are implemented. We  </w:t>
      </w:r>
      <w:r w:rsidR="00F6348F">
        <w:rPr>
          <w:rFonts w:asciiTheme="minorHAnsi" w:hAnsiTheme="minorHAnsi" w:cstheme="minorHAnsi"/>
        </w:rPr>
        <w:t>aim to keep all children safe at Broadbottom CE (VC) Primary School, so that parents  are confident to leave their children with us and pupils are happy to be left.</w:t>
      </w:r>
    </w:p>
    <w:p w14:paraId="4D4AD08D" w14:textId="4400026B" w:rsidR="004A0C05" w:rsidRPr="008140F3" w:rsidRDefault="004A0C05" w:rsidP="008140F3">
      <w:pPr>
        <w:autoSpaceDE w:val="0"/>
        <w:autoSpaceDN w:val="0"/>
        <w:adjustRightInd w:val="0"/>
        <w:ind w:left="-546"/>
        <w:rPr>
          <w:rFonts w:asciiTheme="minorHAnsi" w:hAnsiTheme="minorHAnsi" w:cstheme="minorHAnsi"/>
        </w:rPr>
      </w:pPr>
      <w:r>
        <w:rPr>
          <w:rFonts w:asciiTheme="minorHAnsi" w:hAnsiTheme="minorHAnsi" w:cstheme="minorHAnsi"/>
        </w:rPr>
        <w:t>Please see the Safeguarding Policy below.</w:t>
      </w:r>
    </w:p>
    <w:p w14:paraId="41896696" w14:textId="77777777" w:rsidR="00040086" w:rsidRPr="008140F3" w:rsidRDefault="00040086">
      <w:pPr>
        <w:autoSpaceDE w:val="0"/>
        <w:autoSpaceDN w:val="0"/>
        <w:adjustRightInd w:val="0"/>
        <w:ind w:left="-567"/>
        <w:jc w:val="both"/>
        <w:rPr>
          <w:rFonts w:asciiTheme="minorHAnsi" w:hAnsiTheme="minorHAnsi" w:cstheme="minorHAnsi"/>
        </w:rPr>
      </w:pPr>
    </w:p>
    <w:p w14:paraId="4F316268" w14:textId="77777777" w:rsidR="00040086" w:rsidRPr="00E52A0F" w:rsidRDefault="00944739">
      <w:pPr>
        <w:autoSpaceDE w:val="0"/>
        <w:autoSpaceDN w:val="0"/>
        <w:adjustRightInd w:val="0"/>
        <w:ind w:left="-567"/>
        <w:jc w:val="both"/>
        <w:rPr>
          <w:rFonts w:asciiTheme="minorHAnsi" w:hAnsiTheme="minorHAnsi" w:cstheme="minorHAnsi"/>
          <w:b/>
        </w:rPr>
      </w:pPr>
      <w:r w:rsidRPr="00E52A0F">
        <w:rPr>
          <w:rFonts w:asciiTheme="minorHAnsi" w:hAnsiTheme="minorHAnsi" w:cstheme="minorHAnsi"/>
          <w:b/>
        </w:rPr>
        <w:t>Christian Ethos</w:t>
      </w:r>
    </w:p>
    <w:p w14:paraId="3499086C" w14:textId="7292D006" w:rsidR="00040086" w:rsidRPr="00E52A0F" w:rsidRDefault="00944739">
      <w:pPr>
        <w:autoSpaceDE w:val="0"/>
        <w:autoSpaceDN w:val="0"/>
        <w:adjustRightInd w:val="0"/>
        <w:ind w:left="-567"/>
        <w:jc w:val="both"/>
        <w:rPr>
          <w:rFonts w:asciiTheme="minorHAnsi" w:hAnsiTheme="minorHAnsi" w:cstheme="minorHAnsi"/>
        </w:rPr>
      </w:pPr>
      <w:r w:rsidRPr="00E52A0F">
        <w:rPr>
          <w:rFonts w:asciiTheme="minorHAnsi" w:hAnsiTheme="minorHAnsi" w:cstheme="minorHAnsi"/>
        </w:rPr>
        <w:t xml:space="preserve">Our Christian Values will be reflected through our Early Years Foundation Stage planning, teaching and reflections. We also use and support the </w:t>
      </w:r>
      <w:r w:rsidR="0010130E" w:rsidRPr="00E52A0F">
        <w:rPr>
          <w:rFonts w:asciiTheme="minorHAnsi" w:hAnsiTheme="minorHAnsi" w:cstheme="minorHAnsi"/>
        </w:rPr>
        <w:t>school’s</w:t>
      </w:r>
      <w:r w:rsidRPr="00E52A0F">
        <w:rPr>
          <w:rFonts w:asciiTheme="minorHAnsi" w:hAnsiTheme="minorHAnsi" w:cstheme="minorHAnsi"/>
        </w:rPr>
        <w:t xml:space="preserve"> behaviour policy and code of conduct.</w:t>
      </w:r>
    </w:p>
    <w:p w14:paraId="6DE4EC80" w14:textId="77777777" w:rsidR="00040086" w:rsidRPr="00E52A0F" w:rsidRDefault="00040086">
      <w:pPr>
        <w:autoSpaceDE w:val="0"/>
        <w:autoSpaceDN w:val="0"/>
        <w:adjustRightInd w:val="0"/>
        <w:ind w:left="-567"/>
        <w:jc w:val="both"/>
        <w:rPr>
          <w:rFonts w:asciiTheme="minorHAnsi" w:hAnsiTheme="minorHAnsi" w:cstheme="minorHAnsi"/>
        </w:rPr>
      </w:pPr>
    </w:p>
    <w:p w14:paraId="25798C7A" w14:textId="77777777" w:rsidR="00040086" w:rsidRPr="00E52A0F" w:rsidRDefault="00040086">
      <w:pPr>
        <w:ind w:left="-567"/>
        <w:jc w:val="both"/>
        <w:rPr>
          <w:rFonts w:asciiTheme="minorHAnsi" w:hAnsiTheme="minorHAnsi" w:cstheme="minorHAnsi"/>
        </w:rPr>
      </w:pPr>
    </w:p>
    <w:p w14:paraId="430EF398" w14:textId="77777777" w:rsidR="00040086" w:rsidRPr="00E52A0F" w:rsidRDefault="00040086">
      <w:pPr>
        <w:ind w:left="-567"/>
        <w:jc w:val="both"/>
        <w:rPr>
          <w:rFonts w:asciiTheme="minorHAnsi" w:hAnsiTheme="minorHAnsi" w:cstheme="minorHAnsi"/>
        </w:rPr>
      </w:pPr>
    </w:p>
    <w:sectPr w:rsidR="00040086" w:rsidRPr="00E52A0F" w:rsidSect="004A0C05">
      <w:headerReference w:type="default" r:id="rId8"/>
      <w:pgSz w:w="11906" w:h="16838"/>
      <w:pgMar w:top="851" w:right="1558" w:bottom="851" w:left="1800" w:header="426" w:footer="708" w:gutter="0"/>
      <w:pgBorders w:display="firstPage"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7183D7" w14:textId="77777777" w:rsidR="0053333A" w:rsidRDefault="0053333A" w:rsidP="00876170">
      <w:r>
        <w:separator/>
      </w:r>
    </w:p>
  </w:endnote>
  <w:endnote w:type="continuationSeparator" w:id="0">
    <w:p w14:paraId="04986569" w14:textId="77777777" w:rsidR="0053333A" w:rsidRDefault="0053333A" w:rsidP="0087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ItalicM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B2F88" w14:textId="77777777" w:rsidR="0053333A" w:rsidRDefault="0053333A" w:rsidP="00876170">
      <w:r>
        <w:separator/>
      </w:r>
    </w:p>
  </w:footnote>
  <w:footnote w:type="continuationSeparator" w:id="0">
    <w:p w14:paraId="51D37FC9" w14:textId="77777777" w:rsidR="0053333A" w:rsidRDefault="0053333A" w:rsidP="0087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9D6A" w14:textId="77777777" w:rsidR="00944739" w:rsidRPr="00E52A0F" w:rsidRDefault="00944739" w:rsidP="00944739">
    <w:pPr>
      <w:autoSpaceDE w:val="0"/>
      <w:autoSpaceDN w:val="0"/>
      <w:adjustRightInd w:val="0"/>
      <w:jc w:val="center"/>
      <w:rPr>
        <w:rFonts w:ascii="Tahoma" w:hAnsi="Tahoma" w:cs="Tahoma"/>
        <w:b/>
        <w:bCs/>
        <w:color w:val="990033"/>
        <w:sz w:val="20"/>
        <w:szCs w:val="20"/>
      </w:rPr>
    </w:pPr>
    <w:r w:rsidRPr="00E52A0F">
      <w:rPr>
        <w:rFonts w:ascii="Tahoma" w:hAnsi="Tahoma" w:cs="Tahoma"/>
        <w:b/>
        <w:bCs/>
        <w:color w:val="990033"/>
        <w:sz w:val="20"/>
        <w:szCs w:val="20"/>
      </w:rPr>
      <w:t>Early Years Foundation Stage Policy</w:t>
    </w:r>
  </w:p>
  <w:p w14:paraId="374EC34C" w14:textId="77777777" w:rsidR="00876170" w:rsidRDefault="00876170" w:rsidP="004A0C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47474"/>
    <w:multiLevelType w:val="hybridMultilevel"/>
    <w:tmpl w:val="9CC00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D721E"/>
    <w:multiLevelType w:val="hybridMultilevel"/>
    <w:tmpl w:val="67BE623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832474A"/>
    <w:multiLevelType w:val="hybridMultilevel"/>
    <w:tmpl w:val="D5300888"/>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3" w15:restartNumberingAfterBreak="0">
    <w:nsid w:val="2ABE7FE6"/>
    <w:multiLevelType w:val="hybridMultilevel"/>
    <w:tmpl w:val="E432D79C"/>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4" w15:restartNumberingAfterBreak="0">
    <w:nsid w:val="43F24D31"/>
    <w:multiLevelType w:val="hybridMultilevel"/>
    <w:tmpl w:val="39F272E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7D57766"/>
    <w:multiLevelType w:val="hybridMultilevel"/>
    <w:tmpl w:val="85F6A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91676AD"/>
    <w:multiLevelType w:val="hybridMultilevel"/>
    <w:tmpl w:val="398C280A"/>
    <w:lvl w:ilvl="0" w:tplc="0809000D">
      <w:start w:val="1"/>
      <w:numFmt w:val="bullet"/>
      <w:lvlText w:val=""/>
      <w:lvlJc w:val="left"/>
      <w:pPr>
        <w:ind w:left="720" w:hanging="360"/>
      </w:pPr>
      <w:rPr>
        <w:rFonts w:ascii="Wingdings" w:hAnsi="Wingdings" w:hint="default"/>
      </w:rPr>
    </w:lvl>
    <w:lvl w:ilvl="1" w:tplc="63BE090C">
      <w:numFmt w:val="bullet"/>
      <w:lvlText w:val="•"/>
      <w:lvlJc w:val="left"/>
      <w:pPr>
        <w:ind w:left="1440" w:hanging="360"/>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CE26C11"/>
    <w:multiLevelType w:val="hybridMultilevel"/>
    <w:tmpl w:val="45FA1A28"/>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8" w15:restartNumberingAfterBreak="0">
    <w:nsid w:val="6F491B1E"/>
    <w:multiLevelType w:val="hybridMultilevel"/>
    <w:tmpl w:val="246EF27C"/>
    <w:lvl w:ilvl="0" w:tplc="08090001">
      <w:start w:val="1"/>
      <w:numFmt w:val="bullet"/>
      <w:lvlText w:val=""/>
      <w:lvlJc w:val="left"/>
      <w:pPr>
        <w:ind w:left="750" w:hanging="360"/>
      </w:pPr>
      <w:rPr>
        <w:rFonts w:ascii="Symbol" w:hAnsi="Symbol" w:hint="default"/>
      </w:rPr>
    </w:lvl>
    <w:lvl w:ilvl="1" w:tplc="08090003">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9" w15:restartNumberingAfterBreak="0">
    <w:nsid w:val="70D14A83"/>
    <w:multiLevelType w:val="hybridMultilevel"/>
    <w:tmpl w:val="8F58864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CC656E"/>
    <w:multiLevelType w:val="hybridMultilevel"/>
    <w:tmpl w:val="01F43C1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num w:numId="1" w16cid:durableId="1077747295">
    <w:abstractNumId w:val="1"/>
  </w:num>
  <w:num w:numId="2" w16cid:durableId="1773159530">
    <w:abstractNumId w:val="5"/>
  </w:num>
  <w:num w:numId="3" w16cid:durableId="1733625909">
    <w:abstractNumId w:val="6"/>
  </w:num>
  <w:num w:numId="4" w16cid:durableId="428425380">
    <w:abstractNumId w:val="9"/>
  </w:num>
  <w:num w:numId="5" w16cid:durableId="104929107">
    <w:abstractNumId w:val="2"/>
  </w:num>
  <w:num w:numId="6" w16cid:durableId="1980650905">
    <w:abstractNumId w:val="0"/>
  </w:num>
  <w:num w:numId="7" w16cid:durableId="1202093005">
    <w:abstractNumId w:val="8"/>
  </w:num>
  <w:num w:numId="8" w16cid:durableId="1942567142">
    <w:abstractNumId w:val="10"/>
  </w:num>
  <w:num w:numId="9" w16cid:durableId="1289166061">
    <w:abstractNumId w:val="4"/>
  </w:num>
  <w:num w:numId="10" w16cid:durableId="723067463">
    <w:abstractNumId w:val="3"/>
  </w:num>
  <w:num w:numId="11" w16cid:durableId="11980094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0086"/>
    <w:rsid w:val="00023F48"/>
    <w:rsid w:val="00040086"/>
    <w:rsid w:val="0010130E"/>
    <w:rsid w:val="001B2CD6"/>
    <w:rsid w:val="004A0C05"/>
    <w:rsid w:val="0050040E"/>
    <w:rsid w:val="005311C0"/>
    <w:rsid w:val="0053333A"/>
    <w:rsid w:val="005550E3"/>
    <w:rsid w:val="006D0E76"/>
    <w:rsid w:val="007E3779"/>
    <w:rsid w:val="008140F3"/>
    <w:rsid w:val="00876170"/>
    <w:rsid w:val="008845BD"/>
    <w:rsid w:val="00944739"/>
    <w:rsid w:val="00975E64"/>
    <w:rsid w:val="00D03D65"/>
    <w:rsid w:val="00DA5D7D"/>
    <w:rsid w:val="00DB54F5"/>
    <w:rsid w:val="00E52A0F"/>
    <w:rsid w:val="00E724C7"/>
    <w:rsid w:val="00F6348F"/>
    <w:rsid w:val="00F81638"/>
    <w:rsid w:val="00FC3186"/>
    <w:rsid w:val="00FE41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72DDAE24"/>
  <w15:docId w15:val="{AE779FF7-A235-4EA8-A433-746513A35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lang w:eastAsia="en-GB"/>
    </w:rPr>
  </w:style>
  <w:style w:type="paragraph" w:styleId="Heading3">
    <w:name w:val="heading 3"/>
    <w:basedOn w:val="Normal"/>
    <w:next w:val="Normal"/>
    <w:link w:val="Heading3Char"/>
    <w:qFormat/>
    <w:rsid w:val="00944739"/>
    <w:pPr>
      <w:keepNext/>
      <w:jc w:val="both"/>
      <w:outlineLvl w:val="2"/>
    </w:pPr>
    <w:rPr>
      <w:b/>
      <w:bCs/>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Times New Roman" w:hAnsi="Tahoma" w:cs="Tahoma"/>
      <w:sz w:val="16"/>
      <w:szCs w:val="16"/>
      <w:lang w:eastAsia="en-GB"/>
    </w:rPr>
  </w:style>
  <w:style w:type="paragraph" w:styleId="Header">
    <w:name w:val="header"/>
    <w:basedOn w:val="Normal"/>
    <w:link w:val="HeaderChar"/>
    <w:uiPriority w:val="99"/>
    <w:unhideWhenUsed/>
    <w:rsid w:val="00876170"/>
    <w:pPr>
      <w:tabs>
        <w:tab w:val="center" w:pos="4513"/>
        <w:tab w:val="right" w:pos="9026"/>
      </w:tabs>
    </w:pPr>
  </w:style>
  <w:style w:type="character" w:customStyle="1" w:styleId="HeaderChar">
    <w:name w:val="Header Char"/>
    <w:basedOn w:val="DefaultParagraphFont"/>
    <w:link w:val="Header"/>
    <w:uiPriority w:val="99"/>
    <w:rsid w:val="00876170"/>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876170"/>
    <w:pPr>
      <w:tabs>
        <w:tab w:val="center" w:pos="4513"/>
        <w:tab w:val="right" w:pos="9026"/>
      </w:tabs>
    </w:pPr>
  </w:style>
  <w:style w:type="character" w:customStyle="1" w:styleId="FooterChar">
    <w:name w:val="Footer Char"/>
    <w:basedOn w:val="DefaultParagraphFont"/>
    <w:link w:val="Footer"/>
    <w:uiPriority w:val="99"/>
    <w:rsid w:val="00876170"/>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rsid w:val="00944739"/>
    <w:rPr>
      <w:rFonts w:ascii="Times New Roman" w:eastAsia="Times New Roman" w:hAnsi="Times New Roman" w:cs="Times New Roman"/>
      <w:b/>
      <w:bCs/>
      <w:sz w:val="24"/>
      <w:szCs w:val="20"/>
      <w:u w:val="single"/>
    </w:rPr>
  </w:style>
  <w:style w:type="paragraph" w:styleId="ListParagraph">
    <w:name w:val="List Paragraph"/>
    <w:basedOn w:val="Normal"/>
    <w:uiPriority w:val="34"/>
    <w:qFormat/>
    <w:rsid w:val="00944739"/>
    <w:pPr>
      <w:ind w:left="720"/>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2093</Words>
  <Characters>11932</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Carol</dc:creator>
  <cp:lastModifiedBy>Joanne Marrow</cp:lastModifiedBy>
  <cp:revision>2</cp:revision>
  <cp:lastPrinted>2023-03-20T10:04:00Z</cp:lastPrinted>
  <dcterms:created xsi:type="dcterms:W3CDTF">2023-03-20T10:16:00Z</dcterms:created>
  <dcterms:modified xsi:type="dcterms:W3CDTF">2023-03-20T10:16:00Z</dcterms:modified>
</cp:coreProperties>
</file>