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08" w:type="dxa"/>
        <w:jc w:val="center"/>
        <w:tblLook w:val="04A0" w:firstRow="1" w:lastRow="0" w:firstColumn="1" w:lastColumn="0" w:noHBand="0" w:noVBand="1"/>
      </w:tblPr>
      <w:tblGrid>
        <w:gridCol w:w="4815"/>
        <w:gridCol w:w="8793"/>
      </w:tblGrid>
      <w:tr w:rsidR="00B67666" w:rsidRPr="000D191B" w14:paraId="35D89188" w14:textId="77777777" w:rsidTr="00FD385F">
        <w:trPr>
          <w:trHeight w:val="290"/>
          <w:jc w:val="center"/>
        </w:trPr>
        <w:tc>
          <w:tcPr>
            <w:tcW w:w="13608" w:type="dxa"/>
            <w:gridSpan w:val="2"/>
          </w:tcPr>
          <w:p w14:paraId="1CFD209B" w14:textId="77777777" w:rsidR="00B67666" w:rsidRPr="000D191B" w:rsidRDefault="00B67666" w:rsidP="00FD385F">
            <w:pPr>
              <w:jc w:val="center"/>
              <w:rPr>
                <w:b/>
                <w:bCs/>
                <w:sz w:val="32"/>
                <w:szCs w:val="32"/>
                <w:lang w:val="en-US"/>
              </w:rPr>
            </w:pPr>
            <w:r>
              <w:rPr>
                <w:b/>
                <w:bCs/>
                <w:sz w:val="32"/>
                <w:szCs w:val="32"/>
                <w:lang w:val="en-US"/>
              </w:rPr>
              <w:t>INTER-NATION MEDIA STATION</w:t>
            </w:r>
          </w:p>
        </w:tc>
      </w:tr>
      <w:tr w:rsidR="00B67666" w:rsidRPr="000D191B" w14:paraId="7FBFB2A9" w14:textId="77777777" w:rsidTr="00D25273">
        <w:trPr>
          <w:trHeight w:val="290"/>
          <w:jc w:val="center"/>
        </w:trPr>
        <w:tc>
          <w:tcPr>
            <w:tcW w:w="4815" w:type="dxa"/>
          </w:tcPr>
          <w:p w14:paraId="5053E339" w14:textId="77777777" w:rsidR="00B67666" w:rsidRPr="000D191B" w:rsidRDefault="00B67666" w:rsidP="00FD385F">
            <w:pPr>
              <w:jc w:val="center"/>
              <w:rPr>
                <w:b/>
                <w:bCs/>
                <w:sz w:val="32"/>
                <w:szCs w:val="32"/>
                <w:lang w:val="en-US"/>
              </w:rPr>
            </w:pPr>
            <w:r w:rsidRPr="000D191B">
              <w:rPr>
                <w:b/>
                <w:bCs/>
                <w:sz w:val="32"/>
                <w:szCs w:val="32"/>
                <w:lang w:val="en-US"/>
              </w:rPr>
              <w:t>COMPOSITES</w:t>
            </w:r>
          </w:p>
        </w:tc>
        <w:tc>
          <w:tcPr>
            <w:tcW w:w="8793" w:type="dxa"/>
          </w:tcPr>
          <w:p w14:paraId="3D40F339" w14:textId="77777777" w:rsidR="00B67666" w:rsidRPr="000D191B" w:rsidRDefault="00B67666" w:rsidP="00FD385F">
            <w:pPr>
              <w:jc w:val="center"/>
              <w:rPr>
                <w:b/>
                <w:bCs/>
                <w:sz w:val="32"/>
                <w:szCs w:val="32"/>
                <w:lang w:val="en-US"/>
              </w:rPr>
            </w:pPr>
            <w:r w:rsidRPr="000D191B">
              <w:rPr>
                <w:b/>
                <w:bCs/>
                <w:sz w:val="32"/>
                <w:szCs w:val="32"/>
                <w:lang w:val="en-US"/>
              </w:rPr>
              <w:t>COMPONENTS</w:t>
            </w:r>
          </w:p>
        </w:tc>
      </w:tr>
      <w:tr w:rsidR="00B67666" w:rsidRPr="00CB3006" w14:paraId="454DE5D0" w14:textId="77777777" w:rsidTr="00D25273">
        <w:trPr>
          <w:jc w:val="center"/>
        </w:trPr>
        <w:tc>
          <w:tcPr>
            <w:tcW w:w="4815" w:type="dxa"/>
          </w:tcPr>
          <w:p w14:paraId="7835FF3E" w14:textId="77777777" w:rsidR="00B67666" w:rsidRPr="00A435B4" w:rsidRDefault="00B67666" w:rsidP="00353763">
            <w:pPr>
              <w:rPr>
                <w:rFonts w:cstheme="minorHAnsi"/>
                <w:b/>
                <w:bCs/>
                <w:sz w:val="22"/>
                <w:szCs w:val="22"/>
              </w:rPr>
            </w:pPr>
            <w:r w:rsidRPr="00A435B4">
              <w:rPr>
                <w:rFonts w:cstheme="minorHAnsi"/>
                <w:b/>
                <w:bCs/>
                <w:sz w:val="22"/>
                <w:szCs w:val="22"/>
              </w:rPr>
              <w:t>Pupils should be taught about the lives of significant individuals in the past who have contributed to national and international achievements</w:t>
            </w:r>
            <w:r>
              <w:rPr>
                <w:rFonts w:cstheme="minorHAnsi"/>
                <w:b/>
                <w:bCs/>
                <w:sz w:val="22"/>
                <w:szCs w:val="22"/>
              </w:rPr>
              <w:t xml:space="preserve"> (NC)</w:t>
            </w:r>
          </w:p>
        </w:tc>
        <w:tc>
          <w:tcPr>
            <w:tcW w:w="8793" w:type="dxa"/>
          </w:tcPr>
          <w:p w14:paraId="4A8DE57C" w14:textId="31857335" w:rsidR="00B67666" w:rsidRDefault="00B67666" w:rsidP="00353763">
            <w:pPr>
              <w:rPr>
                <w:sz w:val="22"/>
                <w:szCs w:val="22"/>
                <w:lang w:val="en-US"/>
              </w:rPr>
            </w:pPr>
            <w:r>
              <w:rPr>
                <w:sz w:val="22"/>
                <w:szCs w:val="22"/>
                <w:lang w:val="en-US"/>
              </w:rPr>
              <w:t xml:space="preserve">To know that a Scotsman called John Logie Baird invented the first television </w:t>
            </w:r>
            <w:r w:rsidR="00EB51D8">
              <w:rPr>
                <w:sz w:val="22"/>
                <w:szCs w:val="22"/>
                <w:lang w:val="en-US"/>
              </w:rPr>
              <w:t>in 1926</w:t>
            </w:r>
          </w:p>
          <w:p w14:paraId="40A9988B" w14:textId="77777777" w:rsidR="00B67666" w:rsidRPr="00CB3006" w:rsidRDefault="00B67666" w:rsidP="00353763">
            <w:pPr>
              <w:rPr>
                <w:sz w:val="22"/>
                <w:szCs w:val="22"/>
                <w:lang w:val="en-US"/>
              </w:rPr>
            </w:pPr>
          </w:p>
        </w:tc>
      </w:tr>
      <w:tr w:rsidR="00B67666" w:rsidRPr="00456E8C" w14:paraId="5671B9DC" w14:textId="77777777" w:rsidTr="00D25273">
        <w:trPr>
          <w:jc w:val="center"/>
        </w:trPr>
        <w:tc>
          <w:tcPr>
            <w:tcW w:w="4815" w:type="dxa"/>
          </w:tcPr>
          <w:p w14:paraId="587623D1" w14:textId="77777777" w:rsidR="00B67666" w:rsidRPr="00A435B4" w:rsidRDefault="00B67666" w:rsidP="00353763">
            <w:pPr>
              <w:rPr>
                <w:rFonts w:cstheme="minorHAnsi"/>
                <w:b/>
                <w:bCs/>
                <w:sz w:val="22"/>
                <w:szCs w:val="22"/>
              </w:rPr>
            </w:pPr>
            <w:r w:rsidRPr="00A435B4">
              <w:rPr>
                <w:rFonts w:cstheme="minorHAnsi"/>
                <w:b/>
                <w:bCs/>
                <w:sz w:val="22"/>
                <w:szCs w:val="22"/>
              </w:rPr>
              <w:t>Pupils should be taught about events beyond living memory that are significant nationally or globally</w:t>
            </w:r>
            <w:r>
              <w:rPr>
                <w:rFonts w:cstheme="minorHAnsi"/>
                <w:b/>
                <w:bCs/>
                <w:sz w:val="22"/>
                <w:szCs w:val="22"/>
              </w:rPr>
              <w:t xml:space="preserve"> (NC)</w:t>
            </w:r>
          </w:p>
        </w:tc>
        <w:tc>
          <w:tcPr>
            <w:tcW w:w="8793" w:type="dxa"/>
          </w:tcPr>
          <w:p w14:paraId="4748FF2A" w14:textId="77777777" w:rsidR="00B67666" w:rsidRPr="00456E8C" w:rsidRDefault="00B67666" w:rsidP="00353763">
            <w:pPr>
              <w:rPr>
                <w:sz w:val="22"/>
                <w:szCs w:val="22"/>
                <w:lang w:val="en-US"/>
              </w:rPr>
            </w:pPr>
            <w:r w:rsidRPr="00456E8C">
              <w:rPr>
                <w:sz w:val="22"/>
                <w:szCs w:val="22"/>
                <w:lang w:val="en-US"/>
              </w:rPr>
              <w:t xml:space="preserve">To know that </w:t>
            </w:r>
            <w:r>
              <w:rPr>
                <w:sz w:val="22"/>
                <w:szCs w:val="22"/>
                <w:lang w:val="en-US"/>
              </w:rPr>
              <w:t>the invention of the internet in the last four</w:t>
            </w:r>
            <w:r w:rsidRPr="40A8A7CD">
              <w:rPr>
                <w:sz w:val="22"/>
                <w:szCs w:val="22"/>
                <w:lang w:val="en-US"/>
              </w:rPr>
              <w:t xml:space="preserve"> decades </w:t>
            </w:r>
            <w:r>
              <w:rPr>
                <w:sz w:val="22"/>
                <w:szCs w:val="22"/>
                <w:lang w:val="en-US"/>
              </w:rPr>
              <w:t>has changed how quickly we can share news</w:t>
            </w:r>
          </w:p>
        </w:tc>
      </w:tr>
      <w:tr w:rsidR="00B67666" w:rsidRPr="0066490E" w14:paraId="76FAE1FF" w14:textId="77777777" w:rsidTr="00D25273">
        <w:trPr>
          <w:jc w:val="center"/>
        </w:trPr>
        <w:tc>
          <w:tcPr>
            <w:tcW w:w="4815" w:type="dxa"/>
          </w:tcPr>
          <w:p w14:paraId="63F41153" w14:textId="77777777" w:rsidR="00B67666" w:rsidRPr="0066490E" w:rsidRDefault="00B67666" w:rsidP="00353763">
            <w:pPr>
              <w:autoSpaceDE w:val="0"/>
              <w:autoSpaceDN w:val="0"/>
              <w:adjustRightInd w:val="0"/>
              <w:rPr>
                <w:rFonts w:cstheme="minorHAnsi"/>
                <w:sz w:val="22"/>
                <w:szCs w:val="22"/>
              </w:rPr>
            </w:pPr>
            <w:r w:rsidRPr="0066490E">
              <w:rPr>
                <w:rFonts w:cstheme="minorHAnsi"/>
                <w:sz w:val="22"/>
                <w:szCs w:val="22"/>
              </w:rPr>
              <w:t>To learn about how news was shared in the past</w:t>
            </w:r>
          </w:p>
          <w:p w14:paraId="25498647" w14:textId="77777777" w:rsidR="00B67666" w:rsidRPr="0066490E" w:rsidRDefault="00B67666" w:rsidP="00353763">
            <w:pPr>
              <w:rPr>
                <w:rFonts w:cstheme="minorHAnsi"/>
                <w:b/>
                <w:bCs/>
                <w:sz w:val="22"/>
                <w:szCs w:val="22"/>
              </w:rPr>
            </w:pPr>
          </w:p>
        </w:tc>
        <w:tc>
          <w:tcPr>
            <w:tcW w:w="8793" w:type="dxa"/>
          </w:tcPr>
          <w:p w14:paraId="10B12591" w14:textId="77777777" w:rsidR="00B67666" w:rsidRPr="002045BE" w:rsidRDefault="00B67666" w:rsidP="00353763">
            <w:pPr>
              <w:rPr>
                <w:sz w:val="22"/>
                <w:szCs w:val="22"/>
              </w:rPr>
            </w:pPr>
            <w:r w:rsidRPr="0066490E">
              <w:rPr>
                <w:sz w:val="22"/>
                <w:szCs w:val="22"/>
                <w:lang w:val="en-US"/>
              </w:rPr>
              <w:t>To know that</w:t>
            </w:r>
            <w:r>
              <w:rPr>
                <w:sz w:val="22"/>
                <w:szCs w:val="22"/>
                <w:lang w:val="en-US"/>
              </w:rPr>
              <w:t xml:space="preserve"> sharing the news has changed through the centuries </w:t>
            </w:r>
            <w:r w:rsidRPr="40A8A7CD">
              <w:rPr>
                <w:sz w:val="22"/>
                <w:szCs w:val="22"/>
                <w:lang w:val="en-US"/>
              </w:rPr>
              <w:t>from telling news, to writing news to broadcasting news</w:t>
            </w:r>
          </w:p>
        </w:tc>
      </w:tr>
      <w:tr w:rsidR="00B67666" w:rsidRPr="0066490E" w14:paraId="4F2D268F" w14:textId="77777777" w:rsidTr="00D25273">
        <w:trPr>
          <w:jc w:val="center"/>
        </w:trPr>
        <w:tc>
          <w:tcPr>
            <w:tcW w:w="4815" w:type="dxa"/>
          </w:tcPr>
          <w:p w14:paraId="171A4558" w14:textId="5F74F64F" w:rsidR="00B67666" w:rsidRPr="00353763" w:rsidRDefault="00B67666" w:rsidP="00353763">
            <w:pPr>
              <w:autoSpaceDE w:val="0"/>
              <w:autoSpaceDN w:val="0"/>
              <w:adjustRightInd w:val="0"/>
              <w:rPr>
                <w:rFonts w:cstheme="minorHAnsi"/>
                <w:sz w:val="22"/>
                <w:szCs w:val="22"/>
              </w:rPr>
            </w:pPr>
            <w:r w:rsidRPr="0066490E">
              <w:rPr>
                <w:rFonts w:cstheme="minorHAnsi"/>
                <w:sz w:val="22"/>
                <w:szCs w:val="22"/>
              </w:rPr>
              <w:t>To know about the ways in which news is shared today, compared with in the past</w:t>
            </w:r>
          </w:p>
        </w:tc>
        <w:tc>
          <w:tcPr>
            <w:tcW w:w="8793" w:type="dxa"/>
          </w:tcPr>
          <w:p w14:paraId="65E2F711" w14:textId="77777777" w:rsidR="00B67666" w:rsidRPr="0066490E" w:rsidRDefault="00B67666" w:rsidP="00353763">
            <w:pPr>
              <w:rPr>
                <w:sz w:val="22"/>
                <w:szCs w:val="22"/>
                <w:lang w:val="en-US"/>
              </w:rPr>
            </w:pPr>
            <w:r w:rsidRPr="00BB7F3E">
              <w:rPr>
                <w:sz w:val="22"/>
                <w:szCs w:val="22"/>
                <w:lang w:val="en-US"/>
              </w:rPr>
              <w:t xml:space="preserve">To know </w:t>
            </w:r>
            <w:r>
              <w:rPr>
                <w:sz w:val="22"/>
                <w:szCs w:val="22"/>
                <w:lang w:val="en-US"/>
              </w:rPr>
              <w:t>that because of the internet and television we now learn about the news much faster than people in the past</w:t>
            </w:r>
          </w:p>
        </w:tc>
      </w:tr>
      <w:tr w:rsidR="00B67666" w:rsidRPr="00FE7880" w14:paraId="7D24ECEF" w14:textId="77777777" w:rsidTr="00D25273">
        <w:trPr>
          <w:jc w:val="center"/>
        </w:trPr>
        <w:tc>
          <w:tcPr>
            <w:tcW w:w="4815" w:type="dxa"/>
          </w:tcPr>
          <w:p w14:paraId="122D1E8F" w14:textId="77777777" w:rsidR="00B67666" w:rsidRPr="0066490E" w:rsidRDefault="00B67666" w:rsidP="00353763">
            <w:pPr>
              <w:autoSpaceDE w:val="0"/>
              <w:autoSpaceDN w:val="0"/>
              <w:adjustRightInd w:val="0"/>
              <w:rPr>
                <w:rFonts w:cstheme="minorHAnsi"/>
                <w:sz w:val="22"/>
                <w:szCs w:val="22"/>
              </w:rPr>
            </w:pPr>
            <w:r w:rsidRPr="007C38BB">
              <w:rPr>
                <w:rFonts w:cstheme="minorHAnsi"/>
                <w:sz w:val="22"/>
                <w:szCs w:val="22"/>
              </w:rPr>
              <w:t>To understand the meaning of the terms ‘media’ and ‘broadcasting’</w:t>
            </w:r>
          </w:p>
          <w:p w14:paraId="67FA08EC" w14:textId="77777777" w:rsidR="00B67666" w:rsidRPr="0066490E" w:rsidRDefault="00B67666" w:rsidP="00353763">
            <w:pPr>
              <w:rPr>
                <w:rFonts w:cstheme="minorHAnsi"/>
                <w:b/>
                <w:bCs/>
                <w:sz w:val="22"/>
                <w:szCs w:val="22"/>
              </w:rPr>
            </w:pPr>
          </w:p>
        </w:tc>
        <w:tc>
          <w:tcPr>
            <w:tcW w:w="8793" w:type="dxa"/>
          </w:tcPr>
          <w:p w14:paraId="7E352FAE" w14:textId="77777777" w:rsidR="00B67666" w:rsidRDefault="00B67666" w:rsidP="00353763">
            <w:pPr>
              <w:rPr>
                <w:sz w:val="22"/>
                <w:szCs w:val="22"/>
                <w:lang w:val="en-US"/>
              </w:rPr>
            </w:pPr>
            <w:r w:rsidRPr="00FE7880">
              <w:rPr>
                <w:sz w:val="22"/>
                <w:szCs w:val="22"/>
                <w:lang w:val="en-US"/>
              </w:rPr>
              <w:t xml:space="preserve">To know that </w:t>
            </w:r>
            <w:r>
              <w:rPr>
                <w:sz w:val="22"/>
                <w:szCs w:val="22"/>
                <w:lang w:val="en-US"/>
              </w:rPr>
              <w:t>before television people used to watch the news in cinemas</w:t>
            </w:r>
          </w:p>
          <w:p w14:paraId="59732045" w14:textId="77777777" w:rsidR="00B67666" w:rsidRDefault="00B67666" w:rsidP="00353763">
            <w:pPr>
              <w:rPr>
                <w:sz w:val="22"/>
                <w:szCs w:val="22"/>
                <w:lang w:val="en-US"/>
              </w:rPr>
            </w:pPr>
            <w:r>
              <w:rPr>
                <w:sz w:val="22"/>
                <w:szCs w:val="22"/>
                <w:lang w:val="en-US"/>
              </w:rPr>
              <w:t>To know that the first television programmes broadcast the news in black and white</w:t>
            </w:r>
          </w:p>
          <w:p w14:paraId="30A9CCDC" w14:textId="77777777" w:rsidR="00B67666" w:rsidRPr="00FE7880" w:rsidRDefault="00B67666" w:rsidP="00353763">
            <w:pPr>
              <w:rPr>
                <w:sz w:val="22"/>
                <w:szCs w:val="22"/>
                <w:lang w:val="en-US"/>
              </w:rPr>
            </w:pPr>
            <w:r w:rsidRPr="00B9413B">
              <w:rPr>
                <w:sz w:val="22"/>
                <w:szCs w:val="22"/>
                <w:lang w:val="en-US"/>
              </w:rPr>
              <w:t>To know that before the internet most people read newspapers to find out the latest news</w:t>
            </w:r>
          </w:p>
        </w:tc>
      </w:tr>
      <w:tr w:rsidR="00B67666" w:rsidRPr="00BB7F3E" w14:paraId="5B98B6C3" w14:textId="77777777" w:rsidTr="00D25273">
        <w:trPr>
          <w:jc w:val="center"/>
        </w:trPr>
        <w:tc>
          <w:tcPr>
            <w:tcW w:w="4815" w:type="dxa"/>
          </w:tcPr>
          <w:p w14:paraId="0CA284F0" w14:textId="77777777" w:rsidR="00B67666" w:rsidRPr="0066490E" w:rsidRDefault="00B67666" w:rsidP="00353763">
            <w:pPr>
              <w:autoSpaceDE w:val="0"/>
              <w:autoSpaceDN w:val="0"/>
              <w:adjustRightInd w:val="0"/>
              <w:rPr>
                <w:rFonts w:cstheme="minorHAnsi"/>
                <w:b/>
                <w:bCs/>
                <w:sz w:val="22"/>
                <w:szCs w:val="22"/>
              </w:rPr>
            </w:pPr>
            <w:r w:rsidRPr="00B9413B">
              <w:rPr>
                <w:rFonts w:cstheme="minorHAnsi"/>
                <w:sz w:val="22"/>
                <w:szCs w:val="22"/>
              </w:rPr>
              <w:t>To recognise the advantages and disadvantages of present-day media coverage</w:t>
            </w:r>
          </w:p>
        </w:tc>
        <w:tc>
          <w:tcPr>
            <w:tcW w:w="8793" w:type="dxa"/>
          </w:tcPr>
          <w:p w14:paraId="51D2A542" w14:textId="77777777" w:rsidR="00B67666" w:rsidRDefault="00B67666" w:rsidP="00353763">
            <w:pPr>
              <w:rPr>
                <w:sz w:val="22"/>
                <w:szCs w:val="22"/>
                <w:lang w:val="en-US"/>
              </w:rPr>
            </w:pPr>
            <w:r>
              <w:rPr>
                <w:sz w:val="22"/>
                <w:szCs w:val="22"/>
                <w:lang w:val="en-US"/>
              </w:rPr>
              <w:t>To know that people use social media to communicate online</w:t>
            </w:r>
          </w:p>
          <w:p w14:paraId="191AA60D" w14:textId="77777777" w:rsidR="00B67666" w:rsidRPr="00BB7F3E" w:rsidRDefault="00B67666" w:rsidP="00353763">
            <w:pPr>
              <w:rPr>
                <w:sz w:val="22"/>
                <w:szCs w:val="22"/>
                <w:lang w:val="en-US"/>
              </w:rPr>
            </w:pPr>
            <w:r>
              <w:rPr>
                <w:sz w:val="22"/>
                <w:szCs w:val="22"/>
                <w:lang w:val="en-US"/>
              </w:rPr>
              <w:t>To know that social media is a modern invention and is less than thirty years old</w:t>
            </w:r>
          </w:p>
          <w:p w14:paraId="2E6108BB" w14:textId="73A7180F" w:rsidR="00B67666" w:rsidRPr="00BB7F3E" w:rsidRDefault="00B67666" w:rsidP="00353763">
            <w:pPr>
              <w:rPr>
                <w:sz w:val="22"/>
                <w:szCs w:val="22"/>
                <w:lang w:val="en-US"/>
              </w:rPr>
            </w:pPr>
            <w:r w:rsidRPr="40A8A7CD">
              <w:rPr>
                <w:sz w:val="22"/>
                <w:szCs w:val="22"/>
                <w:lang w:val="en-US"/>
              </w:rPr>
              <w:t xml:space="preserve">To know that not all news that is shared online is true and that this is called false </w:t>
            </w:r>
            <w:r w:rsidR="00AD6E03">
              <w:rPr>
                <w:sz w:val="22"/>
                <w:szCs w:val="22"/>
                <w:lang w:val="en-US"/>
              </w:rPr>
              <w:t xml:space="preserve">or fake </w:t>
            </w:r>
            <w:r w:rsidRPr="40A8A7CD">
              <w:rPr>
                <w:sz w:val="22"/>
                <w:szCs w:val="22"/>
                <w:lang w:val="en-US"/>
              </w:rPr>
              <w:t>news</w:t>
            </w:r>
          </w:p>
        </w:tc>
      </w:tr>
    </w:tbl>
    <w:p w14:paraId="499CD2C3" w14:textId="5A03CB0E" w:rsidR="004E0542" w:rsidRDefault="004E0542"/>
    <w:p w14:paraId="5E91CC13" w14:textId="1A4ED5A3" w:rsidR="00B67666" w:rsidRDefault="00B67666"/>
    <w:p w14:paraId="5D6694CC" w14:textId="436733FF" w:rsidR="00B67666" w:rsidRDefault="00B67666"/>
    <w:p w14:paraId="7301932F" w14:textId="1E786D55" w:rsidR="00B67666" w:rsidRDefault="00B67666"/>
    <w:p w14:paraId="0D072814" w14:textId="251A2192" w:rsidR="00B67666" w:rsidRDefault="00B67666"/>
    <w:p w14:paraId="7686B4F4" w14:textId="77777777" w:rsidR="00353763" w:rsidRDefault="00353763"/>
    <w:p w14:paraId="5C8F451E" w14:textId="7F5B7E0A" w:rsidR="00B67666" w:rsidRDefault="00B67666"/>
    <w:tbl>
      <w:tblPr>
        <w:tblStyle w:val="TableGrid"/>
        <w:tblW w:w="13608" w:type="dxa"/>
        <w:jc w:val="center"/>
        <w:tblLook w:val="04A0" w:firstRow="1" w:lastRow="0" w:firstColumn="1" w:lastColumn="0" w:noHBand="0" w:noVBand="1"/>
      </w:tblPr>
      <w:tblGrid>
        <w:gridCol w:w="4815"/>
        <w:gridCol w:w="8793"/>
      </w:tblGrid>
      <w:tr w:rsidR="00B67666" w14:paraId="3E24BB30" w14:textId="77777777" w:rsidTr="00FD385F">
        <w:trPr>
          <w:trHeight w:val="290"/>
          <w:jc w:val="center"/>
        </w:trPr>
        <w:tc>
          <w:tcPr>
            <w:tcW w:w="13608" w:type="dxa"/>
            <w:gridSpan w:val="2"/>
          </w:tcPr>
          <w:p w14:paraId="233833B7" w14:textId="77777777" w:rsidR="00B67666" w:rsidRPr="000D191B" w:rsidRDefault="00B67666" w:rsidP="00FD385F">
            <w:pPr>
              <w:jc w:val="center"/>
              <w:rPr>
                <w:b/>
                <w:bCs/>
                <w:sz w:val="32"/>
                <w:szCs w:val="32"/>
                <w:lang w:val="en-US"/>
              </w:rPr>
            </w:pPr>
            <w:r w:rsidRPr="000D191B">
              <w:rPr>
                <w:b/>
                <w:bCs/>
                <w:sz w:val="32"/>
                <w:szCs w:val="32"/>
                <w:lang w:val="en-US"/>
              </w:rPr>
              <w:lastRenderedPageBreak/>
              <w:t>ZERO TO HERO</w:t>
            </w:r>
          </w:p>
        </w:tc>
      </w:tr>
      <w:tr w:rsidR="00B67666" w14:paraId="41BF7D22" w14:textId="77777777" w:rsidTr="00D25273">
        <w:trPr>
          <w:trHeight w:val="290"/>
          <w:jc w:val="center"/>
        </w:trPr>
        <w:tc>
          <w:tcPr>
            <w:tcW w:w="4815" w:type="dxa"/>
          </w:tcPr>
          <w:p w14:paraId="222DF3C3" w14:textId="77777777" w:rsidR="00B67666" w:rsidRPr="000D191B" w:rsidRDefault="00B67666" w:rsidP="00FD385F">
            <w:pPr>
              <w:jc w:val="center"/>
              <w:rPr>
                <w:b/>
                <w:bCs/>
                <w:sz w:val="32"/>
                <w:szCs w:val="32"/>
                <w:lang w:val="en-US"/>
              </w:rPr>
            </w:pPr>
            <w:r w:rsidRPr="000D191B">
              <w:rPr>
                <w:b/>
                <w:bCs/>
                <w:sz w:val="32"/>
                <w:szCs w:val="32"/>
                <w:lang w:val="en-US"/>
              </w:rPr>
              <w:t>COMPOSITES</w:t>
            </w:r>
          </w:p>
        </w:tc>
        <w:tc>
          <w:tcPr>
            <w:tcW w:w="8793" w:type="dxa"/>
          </w:tcPr>
          <w:p w14:paraId="57ED32B7" w14:textId="77777777" w:rsidR="00B67666" w:rsidRPr="000D191B" w:rsidRDefault="00B67666" w:rsidP="00FD385F">
            <w:pPr>
              <w:jc w:val="center"/>
              <w:rPr>
                <w:b/>
                <w:bCs/>
                <w:sz w:val="32"/>
                <w:szCs w:val="32"/>
                <w:lang w:val="en-US"/>
              </w:rPr>
            </w:pPr>
            <w:r w:rsidRPr="000D191B">
              <w:rPr>
                <w:b/>
                <w:bCs/>
                <w:sz w:val="32"/>
                <w:szCs w:val="32"/>
                <w:lang w:val="en-US"/>
              </w:rPr>
              <w:t>COMPONENTS</w:t>
            </w:r>
          </w:p>
        </w:tc>
      </w:tr>
      <w:tr w:rsidR="00B67666" w14:paraId="3A207203" w14:textId="77777777" w:rsidTr="00D25273">
        <w:trPr>
          <w:jc w:val="center"/>
        </w:trPr>
        <w:tc>
          <w:tcPr>
            <w:tcW w:w="4815" w:type="dxa"/>
          </w:tcPr>
          <w:p w14:paraId="6A305558" w14:textId="77777777" w:rsidR="00B67666" w:rsidRPr="000D191B" w:rsidRDefault="00B67666" w:rsidP="00353763">
            <w:pPr>
              <w:rPr>
                <w:rFonts w:cstheme="minorHAnsi"/>
                <w:b/>
                <w:bCs/>
                <w:color w:val="000000" w:themeColor="text1"/>
                <w:sz w:val="22"/>
                <w:szCs w:val="22"/>
              </w:rPr>
            </w:pPr>
            <w:r w:rsidRPr="000D191B">
              <w:rPr>
                <w:rFonts w:cstheme="minorHAnsi"/>
                <w:b/>
                <w:bCs/>
                <w:color w:val="000000" w:themeColor="text1"/>
                <w:sz w:val="22"/>
                <w:szCs w:val="22"/>
              </w:rPr>
              <w:t>Pupils should be taught about events beyond living memory that are significant nationally or globally</w:t>
            </w:r>
            <w:r>
              <w:rPr>
                <w:rFonts w:cstheme="minorHAnsi"/>
                <w:b/>
                <w:bCs/>
                <w:color w:val="000000" w:themeColor="text1"/>
                <w:sz w:val="22"/>
                <w:szCs w:val="22"/>
              </w:rPr>
              <w:t xml:space="preserve"> (NC)</w:t>
            </w:r>
          </w:p>
          <w:p w14:paraId="5B47028F" w14:textId="77777777" w:rsidR="00B67666" w:rsidRPr="000D2A49" w:rsidRDefault="00B67666" w:rsidP="00353763">
            <w:pPr>
              <w:rPr>
                <w:rFonts w:cstheme="minorHAnsi"/>
                <w:b/>
                <w:bCs/>
                <w:sz w:val="22"/>
                <w:szCs w:val="22"/>
                <w:lang w:val="en-US"/>
              </w:rPr>
            </w:pPr>
          </w:p>
        </w:tc>
        <w:tc>
          <w:tcPr>
            <w:tcW w:w="8793" w:type="dxa"/>
          </w:tcPr>
          <w:p w14:paraId="4E3A0FE0" w14:textId="77777777" w:rsidR="00B67666" w:rsidRDefault="00B67666" w:rsidP="00353763">
            <w:pPr>
              <w:rPr>
                <w:sz w:val="22"/>
                <w:szCs w:val="22"/>
                <w:lang w:val="en-US"/>
              </w:rPr>
            </w:pPr>
            <w:r w:rsidRPr="0027198F">
              <w:rPr>
                <w:sz w:val="22"/>
                <w:szCs w:val="22"/>
                <w:lang w:val="en-US"/>
              </w:rPr>
              <w:t>To know that</w:t>
            </w:r>
            <w:r>
              <w:rPr>
                <w:sz w:val="22"/>
                <w:szCs w:val="22"/>
                <w:lang w:val="en-US"/>
              </w:rPr>
              <w:t>,</w:t>
            </w:r>
            <w:r w:rsidRPr="0027198F">
              <w:rPr>
                <w:sz w:val="22"/>
                <w:szCs w:val="22"/>
                <w:lang w:val="en-US"/>
              </w:rPr>
              <w:t xml:space="preserve"> </w:t>
            </w:r>
            <w:r>
              <w:rPr>
                <w:sz w:val="22"/>
                <w:szCs w:val="22"/>
                <w:lang w:val="en-US"/>
              </w:rPr>
              <w:t>if things are shown in chronological order in history, they are described or shown in the order in which they happened</w:t>
            </w:r>
          </w:p>
          <w:p w14:paraId="247FDBBE" w14:textId="77777777" w:rsidR="00B67666" w:rsidRDefault="00B67666" w:rsidP="00353763">
            <w:pPr>
              <w:rPr>
                <w:sz w:val="22"/>
                <w:szCs w:val="22"/>
                <w:lang w:val="en-US"/>
              </w:rPr>
            </w:pPr>
            <w:r>
              <w:rPr>
                <w:sz w:val="22"/>
                <w:szCs w:val="22"/>
                <w:lang w:val="en-US"/>
              </w:rPr>
              <w:t>To know that nationally means in the United Kingdom (England, Scotland, Wales and Northern Ireland)</w:t>
            </w:r>
          </w:p>
          <w:p w14:paraId="581DD9EB" w14:textId="77777777" w:rsidR="00B67666" w:rsidRDefault="00B67666" w:rsidP="00353763">
            <w:pPr>
              <w:rPr>
                <w:sz w:val="22"/>
                <w:szCs w:val="22"/>
                <w:lang w:val="en-US"/>
              </w:rPr>
            </w:pPr>
            <w:r>
              <w:rPr>
                <w:sz w:val="22"/>
                <w:szCs w:val="22"/>
                <w:lang w:val="en-US"/>
              </w:rPr>
              <w:t xml:space="preserve">To know that globally means all over the world </w:t>
            </w:r>
          </w:p>
          <w:p w14:paraId="0C3DFAAB" w14:textId="77777777" w:rsidR="00B67666" w:rsidRDefault="00B67666" w:rsidP="00353763">
            <w:pPr>
              <w:rPr>
                <w:sz w:val="22"/>
                <w:szCs w:val="22"/>
                <w:lang w:val="en-US"/>
              </w:rPr>
            </w:pPr>
            <w:r>
              <w:rPr>
                <w:sz w:val="22"/>
                <w:szCs w:val="22"/>
                <w:lang w:val="en-US"/>
              </w:rPr>
              <w:t>To know that a year is 365 days long (366 every 4 years)</w:t>
            </w:r>
          </w:p>
          <w:p w14:paraId="40C633FC" w14:textId="77777777" w:rsidR="00B67666" w:rsidRDefault="00B67666" w:rsidP="00353763">
            <w:pPr>
              <w:rPr>
                <w:sz w:val="22"/>
                <w:szCs w:val="22"/>
                <w:lang w:val="en-US"/>
              </w:rPr>
            </w:pPr>
            <w:r>
              <w:rPr>
                <w:sz w:val="22"/>
                <w:szCs w:val="22"/>
                <w:lang w:val="en-US"/>
              </w:rPr>
              <w:t>To know that a decade is a period of ten years</w:t>
            </w:r>
          </w:p>
          <w:p w14:paraId="0EC5176D" w14:textId="77777777" w:rsidR="00B67666" w:rsidRPr="0027198F" w:rsidRDefault="00B67666" w:rsidP="00353763">
            <w:pPr>
              <w:rPr>
                <w:sz w:val="22"/>
                <w:szCs w:val="22"/>
                <w:lang w:val="en-US"/>
              </w:rPr>
            </w:pPr>
            <w:r>
              <w:rPr>
                <w:sz w:val="22"/>
                <w:szCs w:val="22"/>
                <w:lang w:val="en-US"/>
              </w:rPr>
              <w:t>To know that a century is a period of 100 years</w:t>
            </w:r>
          </w:p>
        </w:tc>
      </w:tr>
      <w:tr w:rsidR="00B67666" w14:paraId="41C621D8" w14:textId="77777777" w:rsidTr="00D25273">
        <w:trPr>
          <w:jc w:val="center"/>
        </w:trPr>
        <w:tc>
          <w:tcPr>
            <w:tcW w:w="4815" w:type="dxa"/>
          </w:tcPr>
          <w:p w14:paraId="09C2A686" w14:textId="77777777" w:rsidR="00B67666" w:rsidRDefault="00B67666" w:rsidP="00353763">
            <w:pPr>
              <w:autoSpaceDE w:val="0"/>
              <w:autoSpaceDN w:val="0"/>
              <w:adjustRightInd w:val="0"/>
              <w:rPr>
                <w:rFonts w:cstheme="minorHAnsi"/>
                <w:sz w:val="22"/>
                <w:szCs w:val="22"/>
              </w:rPr>
            </w:pPr>
            <w:r w:rsidRPr="000D2A49">
              <w:rPr>
                <w:rFonts w:cstheme="minorHAnsi"/>
                <w:sz w:val="22"/>
                <w:szCs w:val="22"/>
              </w:rPr>
              <w:t xml:space="preserve">To learn </w:t>
            </w:r>
            <w:r>
              <w:rPr>
                <w:rFonts w:cstheme="minorHAnsi"/>
                <w:sz w:val="22"/>
                <w:szCs w:val="22"/>
              </w:rPr>
              <w:t xml:space="preserve">about the achievements of </w:t>
            </w:r>
            <w:r w:rsidRPr="000D2A49">
              <w:rPr>
                <w:rFonts w:cstheme="minorHAnsi"/>
                <w:sz w:val="22"/>
                <w:szCs w:val="22"/>
              </w:rPr>
              <w:t xml:space="preserve">Michael Jordan </w:t>
            </w:r>
          </w:p>
          <w:p w14:paraId="0B7B1675" w14:textId="77777777" w:rsidR="00B67666" w:rsidRPr="00A435B4" w:rsidRDefault="00B67666" w:rsidP="00353763">
            <w:pPr>
              <w:autoSpaceDE w:val="0"/>
              <w:autoSpaceDN w:val="0"/>
              <w:adjustRightInd w:val="0"/>
              <w:rPr>
                <w:rFonts w:cstheme="minorHAnsi"/>
                <w:sz w:val="22"/>
                <w:szCs w:val="22"/>
              </w:rPr>
            </w:pPr>
            <w:r>
              <w:rPr>
                <w:rFonts w:cstheme="minorHAnsi"/>
                <w:sz w:val="22"/>
                <w:szCs w:val="22"/>
              </w:rPr>
              <w:t>(</w:t>
            </w:r>
            <w:r w:rsidRPr="000D2A49">
              <w:rPr>
                <w:rFonts w:cstheme="minorHAnsi"/>
                <w:sz w:val="22"/>
                <w:szCs w:val="22"/>
              </w:rPr>
              <w:t>setbacks do not have to be a barrier to achievement</w:t>
            </w:r>
            <w:r>
              <w:rPr>
                <w:rFonts w:cstheme="minorHAnsi"/>
                <w:sz w:val="22"/>
                <w:szCs w:val="22"/>
              </w:rPr>
              <w:t>)</w:t>
            </w:r>
          </w:p>
        </w:tc>
        <w:tc>
          <w:tcPr>
            <w:tcW w:w="8793" w:type="dxa"/>
          </w:tcPr>
          <w:p w14:paraId="0C194DB0" w14:textId="77777777" w:rsidR="00B67666" w:rsidRPr="00845DBE" w:rsidRDefault="00B67666" w:rsidP="00353763">
            <w:pPr>
              <w:rPr>
                <w:sz w:val="22"/>
                <w:szCs w:val="22"/>
                <w:lang w:val="en-US"/>
              </w:rPr>
            </w:pPr>
            <w:r w:rsidRPr="00845DBE">
              <w:rPr>
                <w:sz w:val="22"/>
                <w:szCs w:val="22"/>
                <w:lang w:val="en-US"/>
              </w:rPr>
              <w:t xml:space="preserve">To know that Michael Jordan </w:t>
            </w:r>
            <w:r>
              <w:rPr>
                <w:sz w:val="22"/>
                <w:szCs w:val="22"/>
                <w:lang w:val="en-US"/>
              </w:rPr>
              <w:t xml:space="preserve">was born in 1963 and </w:t>
            </w:r>
            <w:r w:rsidRPr="00845DBE">
              <w:rPr>
                <w:sz w:val="22"/>
                <w:szCs w:val="22"/>
                <w:lang w:val="en-US"/>
              </w:rPr>
              <w:t xml:space="preserve">became famous in the </w:t>
            </w:r>
            <w:r>
              <w:rPr>
                <w:sz w:val="22"/>
                <w:szCs w:val="22"/>
                <w:lang w:val="en-US"/>
              </w:rPr>
              <w:t xml:space="preserve">second half of the </w:t>
            </w:r>
            <w:r w:rsidRPr="00845DBE">
              <w:rPr>
                <w:sz w:val="22"/>
                <w:szCs w:val="22"/>
                <w:lang w:val="en-US"/>
              </w:rPr>
              <w:t>last century</w:t>
            </w:r>
          </w:p>
        </w:tc>
      </w:tr>
      <w:tr w:rsidR="00B67666" w14:paraId="6787182E" w14:textId="77777777" w:rsidTr="00D25273">
        <w:trPr>
          <w:jc w:val="center"/>
        </w:trPr>
        <w:tc>
          <w:tcPr>
            <w:tcW w:w="4815" w:type="dxa"/>
          </w:tcPr>
          <w:p w14:paraId="690D2B31" w14:textId="77777777" w:rsidR="00B67666" w:rsidRPr="000D2A49" w:rsidRDefault="00B67666" w:rsidP="00353763">
            <w:pPr>
              <w:autoSpaceDE w:val="0"/>
              <w:autoSpaceDN w:val="0"/>
              <w:adjustRightInd w:val="0"/>
              <w:rPr>
                <w:rFonts w:cstheme="minorHAnsi"/>
                <w:sz w:val="22"/>
                <w:szCs w:val="22"/>
              </w:rPr>
            </w:pPr>
            <w:r w:rsidRPr="000D2A49">
              <w:rPr>
                <w:rFonts w:cstheme="minorHAnsi"/>
                <w:sz w:val="22"/>
                <w:szCs w:val="22"/>
              </w:rPr>
              <w:t xml:space="preserve">To learn </w:t>
            </w:r>
            <w:r>
              <w:rPr>
                <w:rFonts w:cstheme="minorHAnsi"/>
                <w:sz w:val="22"/>
                <w:szCs w:val="22"/>
              </w:rPr>
              <w:t xml:space="preserve">about the life of </w:t>
            </w:r>
            <w:r w:rsidRPr="000D2A49">
              <w:rPr>
                <w:rFonts w:cstheme="minorHAnsi"/>
                <w:sz w:val="22"/>
                <w:szCs w:val="22"/>
              </w:rPr>
              <w:t>Thomas Edison</w:t>
            </w:r>
            <w:r>
              <w:rPr>
                <w:rFonts w:cstheme="minorHAnsi"/>
                <w:sz w:val="22"/>
                <w:szCs w:val="22"/>
              </w:rPr>
              <w:t xml:space="preserve"> (</w:t>
            </w:r>
            <w:r w:rsidRPr="000D2A49">
              <w:rPr>
                <w:rFonts w:cstheme="minorHAnsi"/>
                <w:sz w:val="22"/>
                <w:szCs w:val="22"/>
              </w:rPr>
              <w:t>perseverance is vital to achievement</w:t>
            </w:r>
            <w:r>
              <w:rPr>
                <w:rFonts w:cstheme="minorHAnsi"/>
                <w:sz w:val="22"/>
                <w:szCs w:val="22"/>
              </w:rPr>
              <w:t>)</w:t>
            </w:r>
          </w:p>
          <w:p w14:paraId="393EDAD5" w14:textId="77777777" w:rsidR="00B67666" w:rsidRPr="000D2A49" w:rsidRDefault="00B67666" w:rsidP="00353763">
            <w:pPr>
              <w:rPr>
                <w:rFonts w:cstheme="minorHAnsi"/>
                <w:b/>
                <w:bCs/>
                <w:color w:val="000000" w:themeColor="text1"/>
                <w:sz w:val="22"/>
                <w:szCs w:val="22"/>
              </w:rPr>
            </w:pPr>
          </w:p>
        </w:tc>
        <w:tc>
          <w:tcPr>
            <w:tcW w:w="8793" w:type="dxa"/>
          </w:tcPr>
          <w:p w14:paraId="3B5DE3AA" w14:textId="77777777" w:rsidR="00B67666" w:rsidRDefault="00B67666" w:rsidP="00353763">
            <w:pPr>
              <w:rPr>
                <w:sz w:val="22"/>
                <w:szCs w:val="22"/>
                <w:lang w:val="en-US"/>
              </w:rPr>
            </w:pPr>
            <w:r w:rsidRPr="791A39E8">
              <w:rPr>
                <w:sz w:val="22"/>
                <w:szCs w:val="22"/>
                <w:lang w:val="en-US"/>
              </w:rPr>
              <w:t>To know that people lit their rooms with oil lamps or candles before electricity was invented</w:t>
            </w:r>
          </w:p>
          <w:p w14:paraId="1BF3B2C6" w14:textId="77777777" w:rsidR="00B67666" w:rsidRDefault="00B67666" w:rsidP="00353763">
            <w:pPr>
              <w:rPr>
                <w:sz w:val="22"/>
                <w:szCs w:val="22"/>
                <w:lang w:val="en-US"/>
              </w:rPr>
            </w:pPr>
            <w:r>
              <w:rPr>
                <w:sz w:val="22"/>
                <w:szCs w:val="22"/>
                <w:lang w:val="en-US"/>
              </w:rPr>
              <w:t>To know that Thomas Edison was born over a century ago in 1847</w:t>
            </w:r>
          </w:p>
          <w:p w14:paraId="6F1E0A60" w14:textId="77777777" w:rsidR="00B67666" w:rsidRDefault="00B67666" w:rsidP="00353763">
            <w:pPr>
              <w:rPr>
                <w:sz w:val="22"/>
                <w:szCs w:val="22"/>
                <w:lang w:val="en-US"/>
              </w:rPr>
            </w:pPr>
            <w:r>
              <w:rPr>
                <w:sz w:val="22"/>
                <w:szCs w:val="22"/>
                <w:lang w:val="en-US"/>
              </w:rPr>
              <w:t>To know that Thomas Edison invented the light bulb during the time of Queen Victoria</w:t>
            </w:r>
          </w:p>
          <w:p w14:paraId="6E810AC5" w14:textId="77777777" w:rsidR="00B67666" w:rsidRPr="005F3F36" w:rsidRDefault="00B67666" w:rsidP="00353763">
            <w:pPr>
              <w:rPr>
                <w:sz w:val="22"/>
                <w:szCs w:val="22"/>
                <w:lang w:val="en-US"/>
              </w:rPr>
            </w:pPr>
            <w:r>
              <w:rPr>
                <w:sz w:val="22"/>
                <w:szCs w:val="22"/>
                <w:lang w:val="en-US"/>
              </w:rPr>
              <w:t>To know and understand why and how the invention of the light bulb changed the world</w:t>
            </w:r>
          </w:p>
        </w:tc>
      </w:tr>
      <w:tr w:rsidR="00B67666" w14:paraId="05391D58" w14:textId="77777777" w:rsidTr="00D25273">
        <w:trPr>
          <w:jc w:val="center"/>
        </w:trPr>
        <w:tc>
          <w:tcPr>
            <w:tcW w:w="4815" w:type="dxa"/>
          </w:tcPr>
          <w:p w14:paraId="44B79D37" w14:textId="77777777" w:rsidR="00B67666" w:rsidRPr="000D2A49" w:rsidRDefault="00B67666" w:rsidP="00353763">
            <w:pPr>
              <w:autoSpaceDE w:val="0"/>
              <w:autoSpaceDN w:val="0"/>
              <w:adjustRightInd w:val="0"/>
              <w:rPr>
                <w:rFonts w:cstheme="minorHAnsi"/>
                <w:sz w:val="22"/>
                <w:szCs w:val="22"/>
              </w:rPr>
            </w:pPr>
            <w:r w:rsidRPr="000D2A49">
              <w:rPr>
                <w:rFonts w:cstheme="minorHAnsi"/>
                <w:sz w:val="22"/>
                <w:szCs w:val="22"/>
              </w:rPr>
              <w:t xml:space="preserve">To </w:t>
            </w:r>
            <w:r>
              <w:rPr>
                <w:rFonts w:cstheme="minorHAnsi"/>
                <w:sz w:val="22"/>
                <w:szCs w:val="22"/>
              </w:rPr>
              <w:t xml:space="preserve">learn about </w:t>
            </w:r>
            <w:r w:rsidRPr="000D2A49">
              <w:rPr>
                <w:rFonts w:cstheme="minorHAnsi"/>
                <w:sz w:val="22"/>
                <w:szCs w:val="22"/>
              </w:rPr>
              <w:t xml:space="preserve">Malala Yousufzai </w:t>
            </w:r>
            <w:r>
              <w:rPr>
                <w:rFonts w:cstheme="minorHAnsi"/>
                <w:sz w:val="22"/>
                <w:szCs w:val="22"/>
              </w:rPr>
              <w:t>(</w:t>
            </w:r>
            <w:r w:rsidRPr="000D2A49">
              <w:rPr>
                <w:rFonts w:cstheme="minorHAnsi"/>
                <w:sz w:val="22"/>
                <w:szCs w:val="22"/>
              </w:rPr>
              <w:t>understand that circumstances do not have to be a barrier to achievement</w:t>
            </w:r>
            <w:r>
              <w:rPr>
                <w:rFonts w:cstheme="minorHAnsi"/>
                <w:sz w:val="22"/>
                <w:szCs w:val="22"/>
              </w:rPr>
              <w:t>)</w:t>
            </w:r>
          </w:p>
          <w:p w14:paraId="53170E29" w14:textId="77777777" w:rsidR="00B67666" w:rsidRPr="000D2A49" w:rsidRDefault="00B67666" w:rsidP="00353763">
            <w:pPr>
              <w:rPr>
                <w:rFonts w:cstheme="minorHAnsi"/>
                <w:b/>
                <w:bCs/>
                <w:color w:val="000000" w:themeColor="text1"/>
                <w:sz w:val="22"/>
                <w:szCs w:val="22"/>
              </w:rPr>
            </w:pPr>
          </w:p>
        </w:tc>
        <w:tc>
          <w:tcPr>
            <w:tcW w:w="8793" w:type="dxa"/>
          </w:tcPr>
          <w:p w14:paraId="36872A2A" w14:textId="77777777" w:rsidR="00B67666" w:rsidRDefault="00B67666" w:rsidP="00353763">
            <w:pPr>
              <w:rPr>
                <w:sz w:val="22"/>
                <w:szCs w:val="22"/>
                <w:lang w:val="en-US"/>
              </w:rPr>
            </w:pPr>
            <w:r>
              <w:rPr>
                <w:sz w:val="22"/>
                <w:szCs w:val="22"/>
                <w:lang w:val="en-US"/>
              </w:rPr>
              <w:t>To know that Malala Yousafzai was born at the end of the last century in 1997</w:t>
            </w:r>
          </w:p>
          <w:p w14:paraId="7A695CFA" w14:textId="77777777" w:rsidR="00B67666" w:rsidRDefault="00B67666" w:rsidP="00353763">
            <w:pPr>
              <w:rPr>
                <w:sz w:val="22"/>
                <w:szCs w:val="22"/>
                <w:lang w:val="en-US"/>
              </w:rPr>
            </w:pPr>
            <w:r w:rsidRPr="00305671">
              <w:rPr>
                <w:sz w:val="22"/>
                <w:szCs w:val="22"/>
                <w:lang w:val="en-US"/>
              </w:rPr>
              <w:t xml:space="preserve">To know that </w:t>
            </w:r>
            <w:r>
              <w:rPr>
                <w:sz w:val="22"/>
                <w:szCs w:val="22"/>
                <w:lang w:val="en-US"/>
              </w:rPr>
              <w:t>Malala grew up in a time when girls in her country were not allowed to go to school</w:t>
            </w:r>
          </w:p>
          <w:p w14:paraId="3720ED37" w14:textId="77777777" w:rsidR="00B67666" w:rsidRPr="00305671" w:rsidRDefault="00B67666" w:rsidP="00353763">
            <w:pPr>
              <w:rPr>
                <w:sz w:val="22"/>
                <w:szCs w:val="22"/>
                <w:lang w:val="en-US"/>
              </w:rPr>
            </w:pPr>
            <w:r>
              <w:rPr>
                <w:sz w:val="22"/>
                <w:szCs w:val="22"/>
                <w:lang w:val="en-US"/>
              </w:rPr>
              <w:t>To know that Malala’s actions have changed the lives of girls who are now able to go to school in Pakistan, but there are millions of girls who do not attend school because their families cannot afford it</w:t>
            </w:r>
          </w:p>
        </w:tc>
      </w:tr>
    </w:tbl>
    <w:p w14:paraId="73FF4648" w14:textId="77777777" w:rsidR="00B67666" w:rsidRDefault="00B67666"/>
    <w:p w14:paraId="7D2DF3B0" w14:textId="66EAA51D" w:rsidR="006A7AB2" w:rsidRDefault="006A7AB2"/>
    <w:p w14:paraId="52CD453E" w14:textId="27E63118" w:rsidR="006A7AB2" w:rsidRDefault="006A7AB2"/>
    <w:tbl>
      <w:tblPr>
        <w:tblStyle w:val="TableGrid"/>
        <w:tblW w:w="13608" w:type="dxa"/>
        <w:jc w:val="center"/>
        <w:tblLook w:val="04A0" w:firstRow="1" w:lastRow="0" w:firstColumn="1" w:lastColumn="0" w:noHBand="0" w:noVBand="1"/>
      </w:tblPr>
      <w:tblGrid>
        <w:gridCol w:w="4815"/>
        <w:gridCol w:w="8793"/>
      </w:tblGrid>
      <w:tr w:rsidR="00412179" w:rsidRPr="000A2C3E" w14:paraId="6F8A9FE9" w14:textId="77777777" w:rsidTr="00FD385F">
        <w:trPr>
          <w:jc w:val="center"/>
        </w:trPr>
        <w:tc>
          <w:tcPr>
            <w:tcW w:w="13608" w:type="dxa"/>
            <w:gridSpan w:val="2"/>
          </w:tcPr>
          <w:p w14:paraId="0CCEAB34" w14:textId="77777777" w:rsidR="00412179" w:rsidRPr="00483426" w:rsidRDefault="00412179" w:rsidP="00FD385F">
            <w:pPr>
              <w:jc w:val="center"/>
              <w:rPr>
                <w:rFonts w:cstheme="minorHAnsi"/>
                <w:b/>
                <w:bCs/>
                <w:sz w:val="32"/>
                <w:szCs w:val="32"/>
                <w:lang w:val="en-US"/>
              </w:rPr>
            </w:pPr>
            <w:r w:rsidRPr="00483426">
              <w:rPr>
                <w:rFonts w:cstheme="minorHAnsi"/>
                <w:b/>
                <w:bCs/>
                <w:sz w:val="32"/>
                <w:szCs w:val="32"/>
                <w:lang w:val="en-US"/>
              </w:rPr>
              <w:lastRenderedPageBreak/>
              <w:t>GOING WILD</w:t>
            </w:r>
          </w:p>
        </w:tc>
      </w:tr>
      <w:tr w:rsidR="00412179" w:rsidRPr="000A2C3E" w14:paraId="5B706554" w14:textId="77777777" w:rsidTr="00D25273">
        <w:trPr>
          <w:jc w:val="center"/>
        </w:trPr>
        <w:tc>
          <w:tcPr>
            <w:tcW w:w="4815" w:type="dxa"/>
          </w:tcPr>
          <w:p w14:paraId="3425AC6D" w14:textId="0E3DA4E8" w:rsidR="00412179" w:rsidRPr="00483426" w:rsidRDefault="00412179" w:rsidP="00FD385F">
            <w:pPr>
              <w:autoSpaceDE w:val="0"/>
              <w:autoSpaceDN w:val="0"/>
              <w:adjustRightInd w:val="0"/>
              <w:jc w:val="center"/>
              <w:rPr>
                <w:rFonts w:cstheme="minorHAnsi"/>
                <w:b/>
                <w:bCs/>
                <w:sz w:val="22"/>
                <w:szCs w:val="22"/>
              </w:rPr>
            </w:pPr>
            <w:r w:rsidRPr="00483426">
              <w:rPr>
                <w:rFonts w:eastAsia="Calibri" w:cstheme="minorHAnsi"/>
                <w:b/>
                <w:bCs/>
                <w:color w:val="000000" w:themeColor="text1"/>
                <w:sz w:val="32"/>
                <w:szCs w:val="32"/>
              </w:rPr>
              <w:t>COMPOSITE</w:t>
            </w:r>
          </w:p>
        </w:tc>
        <w:tc>
          <w:tcPr>
            <w:tcW w:w="8793" w:type="dxa"/>
          </w:tcPr>
          <w:p w14:paraId="245491F7" w14:textId="77777777" w:rsidR="00412179" w:rsidRPr="00483426" w:rsidRDefault="00412179" w:rsidP="00FD385F">
            <w:pPr>
              <w:jc w:val="center"/>
              <w:rPr>
                <w:rFonts w:cstheme="minorHAnsi"/>
                <w:b/>
                <w:bCs/>
                <w:sz w:val="22"/>
                <w:szCs w:val="22"/>
                <w:lang w:val="en-US"/>
              </w:rPr>
            </w:pPr>
            <w:r w:rsidRPr="00483426">
              <w:rPr>
                <w:rFonts w:eastAsia="Calibri" w:cstheme="minorHAnsi"/>
                <w:b/>
                <w:bCs/>
                <w:color w:val="000000" w:themeColor="text1"/>
                <w:sz w:val="32"/>
                <w:szCs w:val="32"/>
              </w:rPr>
              <w:t>COMPONENTS</w:t>
            </w:r>
          </w:p>
        </w:tc>
      </w:tr>
      <w:tr w:rsidR="00412179" w:rsidRPr="000A2C3E" w14:paraId="2B69202C" w14:textId="77777777" w:rsidTr="00D25273">
        <w:trPr>
          <w:jc w:val="center"/>
        </w:trPr>
        <w:tc>
          <w:tcPr>
            <w:tcW w:w="4815" w:type="dxa"/>
          </w:tcPr>
          <w:p w14:paraId="01EC34FD" w14:textId="77777777" w:rsidR="00412179" w:rsidRPr="002A1F06" w:rsidRDefault="00412179" w:rsidP="00353763">
            <w:pPr>
              <w:autoSpaceDE w:val="0"/>
              <w:autoSpaceDN w:val="0"/>
              <w:adjustRightInd w:val="0"/>
              <w:rPr>
                <w:rFonts w:cstheme="minorHAnsi"/>
                <w:sz w:val="22"/>
                <w:szCs w:val="22"/>
              </w:rPr>
            </w:pPr>
            <w:r w:rsidRPr="002A1F06">
              <w:rPr>
                <w:rFonts w:cstheme="minorHAnsi"/>
                <w:sz w:val="22"/>
                <w:szCs w:val="22"/>
              </w:rPr>
              <w:t>To know that some animals are endangered, the reasons why and what is being done to preserve these species</w:t>
            </w:r>
          </w:p>
        </w:tc>
        <w:tc>
          <w:tcPr>
            <w:tcW w:w="8793" w:type="dxa"/>
          </w:tcPr>
          <w:p w14:paraId="5DB98FD8" w14:textId="77777777" w:rsidR="00412179" w:rsidRDefault="00412179" w:rsidP="00353763">
            <w:pPr>
              <w:rPr>
                <w:sz w:val="22"/>
                <w:szCs w:val="22"/>
                <w:lang w:val="en-US"/>
              </w:rPr>
            </w:pPr>
            <w:r w:rsidRPr="000A2C3E">
              <w:rPr>
                <w:sz w:val="22"/>
                <w:szCs w:val="22"/>
                <w:lang w:val="en-US"/>
              </w:rPr>
              <w:t>To know that some animals that were alive in the past are not alive today</w:t>
            </w:r>
            <w:r>
              <w:rPr>
                <w:sz w:val="22"/>
                <w:szCs w:val="22"/>
                <w:lang w:val="en-US"/>
              </w:rPr>
              <w:t xml:space="preserve"> e.g. dinosaurs who lived millions of years ago</w:t>
            </w:r>
          </w:p>
          <w:p w14:paraId="32D04BAE" w14:textId="77777777" w:rsidR="00412179" w:rsidRDefault="00412179" w:rsidP="00353763">
            <w:pPr>
              <w:rPr>
                <w:sz w:val="22"/>
                <w:szCs w:val="22"/>
                <w:lang w:val="en-US"/>
              </w:rPr>
            </w:pPr>
            <w:r>
              <w:rPr>
                <w:sz w:val="22"/>
                <w:szCs w:val="22"/>
                <w:lang w:val="en-US"/>
              </w:rPr>
              <w:t>To know that some of the choices people made in the past have led to animals becoming extinct e.g. hunting</w:t>
            </w:r>
          </w:p>
          <w:p w14:paraId="7BF42680" w14:textId="77777777" w:rsidR="00412179" w:rsidRDefault="00412179" w:rsidP="00353763">
            <w:pPr>
              <w:rPr>
                <w:sz w:val="22"/>
                <w:szCs w:val="22"/>
                <w:lang w:val="en-US"/>
              </w:rPr>
            </w:pPr>
            <w:r>
              <w:rPr>
                <w:sz w:val="22"/>
                <w:szCs w:val="22"/>
                <w:lang w:val="en-US"/>
              </w:rPr>
              <w:t>To know that it is illegal to hunt some animals, as they are now endangered</w:t>
            </w:r>
          </w:p>
          <w:p w14:paraId="607609F7" w14:textId="77777777" w:rsidR="00412179" w:rsidRPr="000A2C3E" w:rsidRDefault="00412179" w:rsidP="00353763">
            <w:pPr>
              <w:rPr>
                <w:sz w:val="22"/>
                <w:szCs w:val="22"/>
                <w:lang w:val="en-US"/>
              </w:rPr>
            </w:pPr>
            <w:r>
              <w:rPr>
                <w:sz w:val="22"/>
                <w:szCs w:val="22"/>
                <w:lang w:val="en-US"/>
              </w:rPr>
              <w:t xml:space="preserve">To know that we cannot always see photos of these animals and we rely on </w:t>
            </w:r>
            <w:r w:rsidRPr="40A8A7CD">
              <w:rPr>
                <w:sz w:val="22"/>
                <w:szCs w:val="22"/>
                <w:lang w:val="en-US"/>
              </w:rPr>
              <w:t xml:space="preserve">fossils or </w:t>
            </w:r>
            <w:r>
              <w:rPr>
                <w:sz w:val="22"/>
                <w:szCs w:val="22"/>
                <w:lang w:val="en-US"/>
              </w:rPr>
              <w:t>written evidence</w:t>
            </w:r>
          </w:p>
        </w:tc>
      </w:tr>
    </w:tbl>
    <w:p w14:paraId="6DA8DA4F" w14:textId="77777777" w:rsidR="0094070C" w:rsidRDefault="0094070C"/>
    <w:p w14:paraId="44F629D4" w14:textId="32AF8820" w:rsidR="006A7AB2" w:rsidRDefault="006A7AB2"/>
    <w:p w14:paraId="130612DD" w14:textId="6B0E5697" w:rsidR="006A7AB2" w:rsidRDefault="006A7AB2"/>
    <w:p w14:paraId="201CC270" w14:textId="0A5C059A" w:rsidR="006A7AB2" w:rsidRDefault="006A7AB2"/>
    <w:p w14:paraId="074FA04B" w14:textId="495B4922" w:rsidR="006A7AB2" w:rsidRDefault="006A7AB2"/>
    <w:p w14:paraId="4E116E0C" w14:textId="0DB7B441" w:rsidR="00447441" w:rsidRDefault="00447441"/>
    <w:p w14:paraId="5B8AD8AF" w14:textId="78A79ED1" w:rsidR="00447441" w:rsidRDefault="00447441"/>
    <w:p w14:paraId="5184B1AF" w14:textId="6AA166DB" w:rsidR="00447441" w:rsidRDefault="00447441"/>
    <w:p w14:paraId="4CF3C90F" w14:textId="3F7514B3" w:rsidR="00447441" w:rsidRDefault="00447441"/>
    <w:p w14:paraId="09A7DF1D" w14:textId="082704F9" w:rsidR="00447441" w:rsidRDefault="00447441"/>
    <w:p w14:paraId="5BF68917" w14:textId="1BF61FE2" w:rsidR="00447441" w:rsidRDefault="00447441"/>
    <w:p w14:paraId="4C31E37D" w14:textId="77777777" w:rsidR="00447441" w:rsidRDefault="00447441"/>
    <w:p w14:paraId="66506430" w14:textId="35207B00" w:rsidR="006A7AB2" w:rsidRDefault="006A7AB2"/>
    <w:p w14:paraId="3A1B889D" w14:textId="4D54D22A" w:rsidR="006A7AB2" w:rsidRDefault="006A7AB2"/>
    <w:p w14:paraId="4A0F7B03" w14:textId="4EEEEF31" w:rsidR="006A7AB2" w:rsidRDefault="006A7AB2"/>
    <w:p w14:paraId="3BBFECAB" w14:textId="57B0748D" w:rsidR="006A7AB2" w:rsidRDefault="006A7AB2"/>
    <w:tbl>
      <w:tblPr>
        <w:tblStyle w:val="TableGrid"/>
        <w:tblW w:w="13608" w:type="dxa"/>
        <w:jc w:val="center"/>
        <w:tblLook w:val="04A0" w:firstRow="1" w:lastRow="0" w:firstColumn="1" w:lastColumn="0" w:noHBand="0" w:noVBand="1"/>
      </w:tblPr>
      <w:tblGrid>
        <w:gridCol w:w="4444"/>
        <w:gridCol w:w="9164"/>
      </w:tblGrid>
      <w:tr w:rsidR="00447441" w:rsidRPr="00F93F1A" w14:paraId="5610BF83" w14:textId="77777777" w:rsidTr="00773599">
        <w:trPr>
          <w:jc w:val="center"/>
        </w:trPr>
        <w:tc>
          <w:tcPr>
            <w:tcW w:w="13608" w:type="dxa"/>
            <w:gridSpan w:val="2"/>
          </w:tcPr>
          <w:p w14:paraId="6402AF6C" w14:textId="77777777" w:rsidR="00447441" w:rsidRPr="00F93F1A" w:rsidRDefault="00447441" w:rsidP="00773599">
            <w:pPr>
              <w:jc w:val="center"/>
              <w:rPr>
                <w:b/>
                <w:bCs/>
                <w:sz w:val="22"/>
                <w:szCs w:val="22"/>
                <w:lang w:val="en-US"/>
              </w:rPr>
            </w:pPr>
            <w:r w:rsidRPr="003B558B">
              <w:rPr>
                <w:b/>
                <w:bCs/>
                <w:sz w:val="32"/>
                <w:szCs w:val="32"/>
                <w:lang w:val="en-US"/>
              </w:rPr>
              <w:lastRenderedPageBreak/>
              <w:t>THE GENERAL</w:t>
            </w:r>
          </w:p>
        </w:tc>
      </w:tr>
      <w:tr w:rsidR="00447441" w:rsidRPr="00F93F1A" w14:paraId="1E184FE2" w14:textId="77777777" w:rsidTr="00773599">
        <w:trPr>
          <w:jc w:val="center"/>
        </w:trPr>
        <w:tc>
          <w:tcPr>
            <w:tcW w:w="4444" w:type="dxa"/>
          </w:tcPr>
          <w:p w14:paraId="5B8FF967" w14:textId="77777777" w:rsidR="00447441" w:rsidRPr="00415FE0" w:rsidRDefault="00447441" w:rsidP="00773599">
            <w:pPr>
              <w:jc w:val="center"/>
              <w:rPr>
                <w:rFonts w:cstheme="minorHAnsi"/>
                <w:sz w:val="22"/>
                <w:szCs w:val="22"/>
              </w:rPr>
            </w:pPr>
            <w:r>
              <w:rPr>
                <w:rFonts w:ascii="Calibri" w:eastAsia="Calibri" w:hAnsi="Calibri" w:cs="Calibri"/>
                <w:b/>
                <w:bCs/>
                <w:color w:val="000000" w:themeColor="text1"/>
                <w:sz w:val="32"/>
                <w:szCs w:val="32"/>
              </w:rPr>
              <w:t>COMPOSITES</w:t>
            </w:r>
          </w:p>
        </w:tc>
        <w:tc>
          <w:tcPr>
            <w:tcW w:w="9164" w:type="dxa"/>
          </w:tcPr>
          <w:p w14:paraId="3D5FC513" w14:textId="77777777" w:rsidR="00447441" w:rsidRPr="00F93F1A" w:rsidRDefault="00447441"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447441" w:rsidRPr="00F93F1A" w14:paraId="3577BF29" w14:textId="77777777" w:rsidTr="00773599">
        <w:trPr>
          <w:jc w:val="center"/>
        </w:trPr>
        <w:tc>
          <w:tcPr>
            <w:tcW w:w="4444" w:type="dxa"/>
          </w:tcPr>
          <w:p w14:paraId="25BD4CBF" w14:textId="77777777" w:rsidR="00447441" w:rsidRPr="003B558B" w:rsidRDefault="00447441" w:rsidP="00773599">
            <w:pPr>
              <w:rPr>
                <w:rFonts w:cstheme="minorHAnsi"/>
                <w:b/>
                <w:bCs/>
                <w:sz w:val="22"/>
                <w:szCs w:val="22"/>
              </w:rPr>
            </w:pPr>
            <w:r w:rsidRPr="003B558B">
              <w:rPr>
                <w:rFonts w:cstheme="minorHAnsi"/>
                <w:b/>
                <w:bCs/>
                <w:sz w:val="22"/>
                <w:szCs w:val="22"/>
              </w:rPr>
              <w:t>Pupils should be taught about the lives of significant individuals in the past who have contributed to national and international achievements</w:t>
            </w:r>
            <w:r>
              <w:rPr>
                <w:rFonts w:cstheme="minorHAnsi"/>
                <w:b/>
                <w:bCs/>
                <w:sz w:val="22"/>
                <w:szCs w:val="22"/>
              </w:rPr>
              <w:t xml:space="preserve"> (NC)</w:t>
            </w:r>
          </w:p>
        </w:tc>
        <w:tc>
          <w:tcPr>
            <w:tcW w:w="9164" w:type="dxa"/>
          </w:tcPr>
          <w:p w14:paraId="6A360557" w14:textId="77777777" w:rsidR="00447441" w:rsidRPr="00F93F1A" w:rsidRDefault="00447441" w:rsidP="00773599">
            <w:pPr>
              <w:rPr>
                <w:b/>
                <w:bCs/>
                <w:sz w:val="22"/>
                <w:szCs w:val="22"/>
                <w:lang w:val="en-US"/>
              </w:rPr>
            </w:pPr>
          </w:p>
        </w:tc>
      </w:tr>
      <w:tr w:rsidR="00447441" w:rsidRPr="006D61C1" w14:paraId="2CB0BE30" w14:textId="77777777" w:rsidTr="00773599">
        <w:trPr>
          <w:jc w:val="center"/>
        </w:trPr>
        <w:tc>
          <w:tcPr>
            <w:tcW w:w="4444" w:type="dxa"/>
          </w:tcPr>
          <w:p w14:paraId="4DED5897" w14:textId="77777777" w:rsidR="00447441" w:rsidRPr="003B558B" w:rsidRDefault="00447441" w:rsidP="00773599">
            <w:pPr>
              <w:rPr>
                <w:rFonts w:cstheme="minorHAnsi"/>
                <w:sz w:val="22"/>
                <w:szCs w:val="22"/>
              </w:rPr>
            </w:pPr>
            <w:r w:rsidRPr="003B558B">
              <w:rPr>
                <w:rFonts w:cstheme="minorHAnsi"/>
                <w:sz w:val="22"/>
                <w:szCs w:val="22"/>
              </w:rPr>
              <w:t>To know and be able to retell the life story of Flora Drummond</w:t>
            </w:r>
          </w:p>
          <w:p w14:paraId="256C8AC0" w14:textId="77777777" w:rsidR="00447441" w:rsidRPr="00553759" w:rsidRDefault="00447441" w:rsidP="00773599">
            <w:pPr>
              <w:rPr>
                <w:rFonts w:cstheme="minorHAnsi"/>
                <w:b/>
                <w:bCs/>
                <w:sz w:val="22"/>
                <w:szCs w:val="22"/>
              </w:rPr>
            </w:pPr>
          </w:p>
        </w:tc>
        <w:tc>
          <w:tcPr>
            <w:tcW w:w="9164" w:type="dxa"/>
          </w:tcPr>
          <w:p w14:paraId="50139ED2" w14:textId="77777777" w:rsidR="00447441" w:rsidRDefault="00447441" w:rsidP="00773599">
            <w:pPr>
              <w:rPr>
                <w:sz w:val="22"/>
                <w:szCs w:val="22"/>
                <w:lang w:val="en-US"/>
              </w:rPr>
            </w:pPr>
            <w:r>
              <w:rPr>
                <w:sz w:val="22"/>
                <w:szCs w:val="22"/>
                <w:lang w:val="en-US"/>
              </w:rPr>
              <w:t>To know that Flora Drummond was born in Manchester in 1878 when Queen Victoria was on the throne</w:t>
            </w:r>
          </w:p>
          <w:p w14:paraId="1BC0CB89" w14:textId="77777777" w:rsidR="00447441" w:rsidRDefault="00447441" w:rsidP="00773599">
            <w:pPr>
              <w:rPr>
                <w:sz w:val="22"/>
                <w:szCs w:val="22"/>
                <w:lang w:val="en-US"/>
              </w:rPr>
            </w:pPr>
            <w:r>
              <w:rPr>
                <w:sz w:val="22"/>
                <w:szCs w:val="22"/>
                <w:lang w:val="en-US"/>
              </w:rPr>
              <w:t>To know that the family moved to the Isle of Arran in Scotland when Flora was very small</w:t>
            </w:r>
          </w:p>
          <w:p w14:paraId="4E4D1A2A" w14:textId="77777777" w:rsidR="00447441" w:rsidRDefault="00447441" w:rsidP="00773599">
            <w:pPr>
              <w:rPr>
                <w:sz w:val="22"/>
                <w:szCs w:val="22"/>
                <w:lang w:val="en-US"/>
              </w:rPr>
            </w:pPr>
            <w:r>
              <w:rPr>
                <w:sz w:val="22"/>
                <w:szCs w:val="22"/>
                <w:lang w:val="en-US"/>
              </w:rPr>
              <w:t>To know that Flora went to business school in Glasgow, Scotland where she qualified as a post mistress</w:t>
            </w:r>
          </w:p>
          <w:p w14:paraId="7EF19D76" w14:textId="77777777" w:rsidR="00447441" w:rsidRDefault="00447441" w:rsidP="00773599">
            <w:pPr>
              <w:rPr>
                <w:sz w:val="22"/>
                <w:szCs w:val="22"/>
                <w:lang w:val="en-US"/>
              </w:rPr>
            </w:pPr>
            <w:r>
              <w:rPr>
                <w:sz w:val="22"/>
                <w:szCs w:val="22"/>
                <w:lang w:val="en-US"/>
              </w:rPr>
              <w:t>To know that she was not allowed be a postmistress because she failed the new height tests</w:t>
            </w:r>
          </w:p>
          <w:p w14:paraId="1632C0C4" w14:textId="77777777" w:rsidR="00447441" w:rsidRDefault="00447441" w:rsidP="00773599">
            <w:pPr>
              <w:rPr>
                <w:sz w:val="22"/>
                <w:szCs w:val="22"/>
                <w:lang w:val="en-US"/>
              </w:rPr>
            </w:pPr>
            <w:r>
              <w:rPr>
                <w:sz w:val="22"/>
                <w:szCs w:val="22"/>
                <w:lang w:val="en-US"/>
              </w:rPr>
              <w:t>To know that in 1906 she joined the Women’s Social and Political Union, a group sometimes called the suffragettes, who campaigned for women’s rights</w:t>
            </w:r>
          </w:p>
          <w:p w14:paraId="3419CD49" w14:textId="77777777" w:rsidR="00447441" w:rsidRDefault="00447441" w:rsidP="00773599">
            <w:pPr>
              <w:rPr>
                <w:sz w:val="22"/>
                <w:szCs w:val="22"/>
                <w:lang w:val="en-US"/>
              </w:rPr>
            </w:pPr>
            <w:r>
              <w:rPr>
                <w:sz w:val="22"/>
                <w:szCs w:val="22"/>
                <w:lang w:val="en-US"/>
              </w:rPr>
              <w:t xml:space="preserve">To know that in 1914 she went on hunger strike whilst in prison </w:t>
            </w:r>
          </w:p>
          <w:p w14:paraId="5CE53831" w14:textId="77777777" w:rsidR="00447441" w:rsidRDefault="00447441" w:rsidP="00773599">
            <w:pPr>
              <w:rPr>
                <w:sz w:val="22"/>
                <w:szCs w:val="22"/>
                <w:lang w:val="en-US"/>
              </w:rPr>
            </w:pPr>
            <w:r>
              <w:rPr>
                <w:sz w:val="22"/>
                <w:szCs w:val="22"/>
                <w:lang w:val="en-US"/>
              </w:rPr>
              <w:t>To know that in 1917 she joined with Emmeline Pankhurst and her daughter, Christabel, to create the Women’s Party, who wanted equal pay and equal rights for women</w:t>
            </w:r>
          </w:p>
          <w:p w14:paraId="60A9A55D" w14:textId="77777777" w:rsidR="00447441" w:rsidRDefault="00447441" w:rsidP="00773599">
            <w:pPr>
              <w:rPr>
                <w:sz w:val="22"/>
                <w:szCs w:val="22"/>
                <w:lang w:val="en-US"/>
              </w:rPr>
            </w:pPr>
            <w:r>
              <w:rPr>
                <w:sz w:val="22"/>
                <w:szCs w:val="22"/>
                <w:lang w:val="en-US"/>
              </w:rPr>
              <w:t xml:space="preserve">To know that, like the other suffragettes, she supported the World War I efforts </w:t>
            </w:r>
          </w:p>
          <w:p w14:paraId="6739BA66" w14:textId="77777777" w:rsidR="00447441" w:rsidRPr="006D61C1" w:rsidRDefault="00447441" w:rsidP="00773599">
            <w:pPr>
              <w:rPr>
                <w:sz w:val="22"/>
                <w:szCs w:val="22"/>
                <w:lang w:val="en-US"/>
              </w:rPr>
            </w:pPr>
            <w:r>
              <w:rPr>
                <w:sz w:val="22"/>
                <w:szCs w:val="22"/>
                <w:lang w:val="en-US"/>
              </w:rPr>
              <w:t xml:space="preserve">To know that she continued to campaign for women’s rights and equal rights until she died, aged 70 </w:t>
            </w:r>
          </w:p>
        </w:tc>
      </w:tr>
      <w:tr w:rsidR="00447441" w:rsidRPr="009A5F29" w14:paraId="69F6E327" w14:textId="77777777" w:rsidTr="00773599">
        <w:trPr>
          <w:jc w:val="center"/>
        </w:trPr>
        <w:tc>
          <w:tcPr>
            <w:tcW w:w="4444" w:type="dxa"/>
          </w:tcPr>
          <w:p w14:paraId="137CF6D4" w14:textId="77777777" w:rsidR="00447441" w:rsidRPr="003B558B" w:rsidRDefault="00447441" w:rsidP="00773599">
            <w:pPr>
              <w:rPr>
                <w:rFonts w:cstheme="minorHAnsi"/>
                <w:sz w:val="22"/>
                <w:szCs w:val="22"/>
              </w:rPr>
            </w:pPr>
            <w:r w:rsidRPr="003B558B">
              <w:rPr>
                <w:rFonts w:cstheme="minorHAnsi"/>
                <w:sz w:val="22"/>
                <w:szCs w:val="22"/>
              </w:rPr>
              <w:t>To know what the main achievements of Flora Drummond were</w:t>
            </w:r>
          </w:p>
          <w:p w14:paraId="3C15F01E" w14:textId="77777777" w:rsidR="00447441" w:rsidRPr="00553759" w:rsidRDefault="00447441" w:rsidP="00773599">
            <w:pPr>
              <w:rPr>
                <w:rFonts w:cstheme="minorHAnsi"/>
                <w:b/>
                <w:bCs/>
                <w:sz w:val="22"/>
                <w:szCs w:val="22"/>
              </w:rPr>
            </w:pPr>
          </w:p>
        </w:tc>
        <w:tc>
          <w:tcPr>
            <w:tcW w:w="9164" w:type="dxa"/>
          </w:tcPr>
          <w:p w14:paraId="30A98538" w14:textId="77777777" w:rsidR="00447441" w:rsidRDefault="00447441" w:rsidP="00773599">
            <w:pPr>
              <w:rPr>
                <w:sz w:val="22"/>
                <w:szCs w:val="22"/>
                <w:lang w:val="en-US"/>
              </w:rPr>
            </w:pPr>
            <w:r w:rsidRPr="006D61C1">
              <w:rPr>
                <w:sz w:val="22"/>
                <w:szCs w:val="22"/>
                <w:lang w:val="en-US"/>
              </w:rPr>
              <w:t xml:space="preserve">To know that </w:t>
            </w:r>
            <w:r>
              <w:rPr>
                <w:sz w:val="22"/>
                <w:szCs w:val="22"/>
                <w:lang w:val="en-US"/>
              </w:rPr>
              <w:t>women were always paid less than men in the past</w:t>
            </w:r>
          </w:p>
          <w:p w14:paraId="72687268" w14:textId="77777777" w:rsidR="00447441" w:rsidRDefault="00447441" w:rsidP="00773599">
            <w:pPr>
              <w:rPr>
                <w:sz w:val="22"/>
                <w:szCs w:val="22"/>
                <w:lang w:val="en-US"/>
              </w:rPr>
            </w:pPr>
            <w:r>
              <w:rPr>
                <w:sz w:val="22"/>
                <w:szCs w:val="22"/>
                <w:lang w:val="en-US"/>
              </w:rPr>
              <w:t>To know that there were only a few jobs women were allowed to do in the past</w:t>
            </w:r>
          </w:p>
          <w:p w14:paraId="2BFA0169" w14:textId="77777777" w:rsidR="00447441" w:rsidRDefault="00447441" w:rsidP="00773599">
            <w:pPr>
              <w:rPr>
                <w:sz w:val="22"/>
                <w:szCs w:val="22"/>
                <w:lang w:val="en-US"/>
              </w:rPr>
            </w:pPr>
            <w:r w:rsidRPr="009A5F29">
              <w:rPr>
                <w:sz w:val="22"/>
                <w:szCs w:val="22"/>
                <w:lang w:val="en-US"/>
              </w:rPr>
              <w:t xml:space="preserve">To know that </w:t>
            </w:r>
            <w:r>
              <w:rPr>
                <w:sz w:val="22"/>
                <w:szCs w:val="22"/>
                <w:lang w:val="en-US"/>
              </w:rPr>
              <w:t xml:space="preserve">Flora Drummond thought that the treatment of women in the 1900s was very unfair </w:t>
            </w:r>
          </w:p>
          <w:p w14:paraId="3114D5EA" w14:textId="77777777" w:rsidR="00447441" w:rsidRDefault="00447441" w:rsidP="00773599">
            <w:pPr>
              <w:rPr>
                <w:sz w:val="22"/>
                <w:szCs w:val="22"/>
                <w:lang w:val="en-US"/>
              </w:rPr>
            </w:pPr>
            <w:r>
              <w:rPr>
                <w:sz w:val="22"/>
                <w:szCs w:val="22"/>
                <w:lang w:val="en-US"/>
              </w:rPr>
              <w:t xml:space="preserve">To know that Flora Drummond was called ‘The General’ because she was very good at organizing </w:t>
            </w:r>
          </w:p>
          <w:p w14:paraId="075F3167" w14:textId="77777777" w:rsidR="00447441" w:rsidRPr="009A5F29" w:rsidRDefault="00447441" w:rsidP="00773599">
            <w:pPr>
              <w:rPr>
                <w:sz w:val="22"/>
                <w:szCs w:val="22"/>
                <w:lang w:val="en-US"/>
              </w:rPr>
            </w:pPr>
            <w:r>
              <w:rPr>
                <w:sz w:val="22"/>
                <w:szCs w:val="22"/>
                <w:lang w:val="en-US"/>
              </w:rPr>
              <w:t>To know that Flora Drummond was part of a movement that won votes for women</w:t>
            </w:r>
          </w:p>
        </w:tc>
      </w:tr>
    </w:tbl>
    <w:p w14:paraId="3F754BD9" w14:textId="77777777" w:rsidR="00447441" w:rsidRDefault="00447441" w:rsidP="00447441"/>
    <w:p w14:paraId="187C909B" w14:textId="77777777" w:rsidR="00447441" w:rsidRDefault="00447441" w:rsidP="00447441"/>
    <w:tbl>
      <w:tblPr>
        <w:tblStyle w:val="TableGrid"/>
        <w:tblW w:w="13608" w:type="dxa"/>
        <w:jc w:val="center"/>
        <w:tblLook w:val="04A0" w:firstRow="1" w:lastRow="0" w:firstColumn="1" w:lastColumn="0" w:noHBand="0" w:noVBand="1"/>
      </w:tblPr>
      <w:tblGrid>
        <w:gridCol w:w="4444"/>
        <w:gridCol w:w="9164"/>
      </w:tblGrid>
      <w:tr w:rsidR="00447441" w:rsidRPr="00F93F1A" w14:paraId="6DE1C9E9" w14:textId="77777777" w:rsidTr="00773599">
        <w:trPr>
          <w:jc w:val="center"/>
        </w:trPr>
        <w:tc>
          <w:tcPr>
            <w:tcW w:w="13608" w:type="dxa"/>
            <w:gridSpan w:val="2"/>
          </w:tcPr>
          <w:p w14:paraId="7DC446EC" w14:textId="77777777" w:rsidR="00447441" w:rsidRPr="00F93F1A" w:rsidRDefault="00447441" w:rsidP="00773599">
            <w:pPr>
              <w:jc w:val="center"/>
              <w:rPr>
                <w:b/>
                <w:bCs/>
                <w:sz w:val="22"/>
                <w:szCs w:val="22"/>
                <w:lang w:val="en-US"/>
              </w:rPr>
            </w:pPr>
            <w:r w:rsidRPr="003B558B">
              <w:rPr>
                <w:b/>
                <w:bCs/>
                <w:sz w:val="32"/>
                <w:szCs w:val="32"/>
                <w:lang w:val="en-US"/>
              </w:rPr>
              <w:lastRenderedPageBreak/>
              <w:t>THE GENERAL</w:t>
            </w:r>
            <w:r>
              <w:rPr>
                <w:b/>
                <w:bCs/>
                <w:sz w:val="32"/>
                <w:szCs w:val="32"/>
                <w:lang w:val="en-US"/>
              </w:rPr>
              <w:t xml:space="preserve"> (cont.)</w:t>
            </w:r>
          </w:p>
        </w:tc>
      </w:tr>
      <w:tr w:rsidR="00447441" w:rsidRPr="00F93F1A" w14:paraId="60B021AF" w14:textId="77777777" w:rsidTr="00773599">
        <w:trPr>
          <w:jc w:val="center"/>
        </w:trPr>
        <w:tc>
          <w:tcPr>
            <w:tcW w:w="4444" w:type="dxa"/>
          </w:tcPr>
          <w:p w14:paraId="0A0BEB5B" w14:textId="77777777" w:rsidR="00447441" w:rsidRPr="00415FE0" w:rsidRDefault="00447441" w:rsidP="00773599">
            <w:pPr>
              <w:jc w:val="center"/>
              <w:rPr>
                <w:rFonts w:cstheme="minorHAnsi"/>
                <w:sz w:val="22"/>
                <w:szCs w:val="22"/>
              </w:rPr>
            </w:pPr>
            <w:r>
              <w:rPr>
                <w:rFonts w:ascii="Calibri" w:eastAsia="Calibri" w:hAnsi="Calibri" w:cs="Calibri"/>
                <w:b/>
                <w:bCs/>
                <w:color w:val="000000" w:themeColor="text1"/>
                <w:sz w:val="32"/>
                <w:szCs w:val="32"/>
              </w:rPr>
              <w:t>COMPOSITES</w:t>
            </w:r>
          </w:p>
        </w:tc>
        <w:tc>
          <w:tcPr>
            <w:tcW w:w="9164" w:type="dxa"/>
          </w:tcPr>
          <w:p w14:paraId="0650B158" w14:textId="77777777" w:rsidR="00447441" w:rsidRPr="00F93F1A" w:rsidRDefault="00447441"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447441" w:rsidRPr="00A948EE" w14:paraId="10A684F4" w14:textId="77777777" w:rsidTr="00773599">
        <w:trPr>
          <w:jc w:val="center"/>
        </w:trPr>
        <w:tc>
          <w:tcPr>
            <w:tcW w:w="4444" w:type="dxa"/>
          </w:tcPr>
          <w:p w14:paraId="60091090" w14:textId="77777777" w:rsidR="00447441" w:rsidRPr="003B558B" w:rsidRDefault="00447441" w:rsidP="00773599">
            <w:pPr>
              <w:rPr>
                <w:rFonts w:cstheme="minorHAnsi"/>
                <w:sz w:val="22"/>
                <w:szCs w:val="22"/>
              </w:rPr>
            </w:pPr>
            <w:r w:rsidRPr="003B558B">
              <w:rPr>
                <w:rFonts w:cstheme="minorHAnsi"/>
                <w:sz w:val="22"/>
                <w:szCs w:val="22"/>
              </w:rPr>
              <w:t>To understand the contribution Flora Drummond made to the suffragette movement</w:t>
            </w:r>
          </w:p>
          <w:p w14:paraId="56CD43EC" w14:textId="77777777" w:rsidR="00447441" w:rsidRPr="00553759" w:rsidRDefault="00447441" w:rsidP="00773599">
            <w:pPr>
              <w:rPr>
                <w:rFonts w:cstheme="minorHAnsi"/>
                <w:b/>
                <w:bCs/>
                <w:sz w:val="22"/>
                <w:szCs w:val="22"/>
              </w:rPr>
            </w:pPr>
          </w:p>
        </w:tc>
        <w:tc>
          <w:tcPr>
            <w:tcW w:w="9164" w:type="dxa"/>
          </w:tcPr>
          <w:p w14:paraId="1BB385E2" w14:textId="77777777" w:rsidR="00447441" w:rsidRDefault="00447441" w:rsidP="00773599">
            <w:pPr>
              <w:rPr>
                <w:sz w:val="22"/>
                <w:szCs w:val="22"/>
                <w:lang w:val="en-US"/>
              </w:rPr>
            </w:pPr>
            <w:r>
              <w:rPr>
                <w:sz w:val="22"/>
                <w:szCs w:val="22"/>
                <w:lang w:val="en-US"/>
              </w:rPr>
              <w:t>To know that Flora Drummond’s very public actions often made headline news e.g. sneaking in to 10 Downing Street, the home of the Prime Minister</w:t>
            </w:r>
          </w:p>
          <w:p w14:paraId="5123FE13" w14:textId="77777777" w:rsidR="00447441" w:rsidRDefault="00447441" w:rsidP="00773599">
            <w:pPr>
              <w:rPr>
                <w:sz w:val="22"/>
                <w:szCs w:val="22"/>
                <w:lang w:val="en-US"/>
              </w:rPr>
            </w:pPr>
            <w:r>
              <w:rPr>
                <w:sz w:val="22"/>
                <w:szCs w:val="22"/>
                <w:lang w:val="en-US"/>
              </w:rPr>
              <w:t xml:space="preserve">To know that Flora Drummond made inspirational speeches to other suffragettes </w:t>
            </w:r>
          </w:p>
          <w:p w14:paraId="6CD709F9" w14:textId="77777777" w:rsidR="00447441" w:rsidRPr="00A948EE" w:rsidRDefault="00447441" w:rsidP="00773599">
            <w:pPr>
              <w:rPr>
                <w:sz w:val="22"/>
                <w:szCs w:val="22"/>
                <w:lang w:val="en-US"/>
              </w:rPr>
            </w:pPr>
            <w:r>
              <w:rPr>
                <w:sz w:val="22"/>
                <w:szCs w:val="22"/>
                <w:lang w:val="en-US"/>
              </w:rPr>
              <w:t xml:space="preserve">To know that she was prepared to go to prison to defend her beliefs </w:t>
            </w:r>
          </w:p>
        </w:tc>
      </w:tr>
      <w:tr w:rsidR="00447441" w:rsidRPr="00F93F1A" w14:paraId="5A0FE162" w14:textId="77777777" w:rsidTr="00773599">
        <w:trPr>
          <w:jc w:val="center"/>
        </w:trPr>
        <w:tc>
          <w:tcPr>
            <w:tcW w:w="4444" w:type="dxa"/>
          </w:tcPr>
          <w:p w14:paraId="5F4742E8" w14:textId="77777777" w:rsidR="00447441" w:rsidRPr="003B558B" w:rsidRDefault="00447441" w:rsidP="00773599">
            <w:pPr>
              <w:rPr>
                <w:rFonts w:cstheme="minorHAnsi"/>
                <w:sz w:val="22"/>
                <w:szCs w:val="22"/>
              </w:rPr>
            </w:pPr>
            <w:r w:rsidRPr="003B558B">
              <w:rPr>
                <w:rFonts w:cstheme="minorHAnsi"/>
                <w:sz w:val="22"/>
                <w:szCs w:val="22"/>
              </w:rPr>
              <w:t>To understand the way in which the past impacts on the present</w:t>
            </w:r>
          </w:p>
        </w:tc>
        <w:tc>
          <w:tcPr>
            <w:tcW w:w="9164" w:type="dxa"/>
          </w:tcPr>
          <w:p w14:paraId="4BDE95F2" w14:textId="77777777" w:rsidR="00447441" w:rsidRDefault="00447441" w:rsidP="00773599">
            <w:pPr>
              <w:rPr>
                <w:sz w:val="22"/>
                <w:szCs w:val="22"/>
                <w:lang w:val="en-US"/>
              </w:rPr>
            </w:pPr>
            <w:r>
              <w:rPr>
                <w:sz w:val="22"/>
                <w:szCs w:val="22"/>
                <w:lang w:val="en-US"/>
              </w:rPr>
              <w:t>To know that there are many different types of jobs for women today</w:t>
            </w:r>
          </w:p>
          <w:p w14:paraId="352B52AF" w14:textId="77777777" w:rsidR="00447441" w:rsidRPr="003B558B" w:rsidRDefault="00447441" w:rsidP="00773599">
            <w:pPr>
              <w:rPr>
                <w:sz w:val="22"/>
                <w:szCs w:val="22"/>
                <w:lang w:val="en-US"/>
              </w:rPr>
            </w:pPr>
            <w:r w:rsidRPr="002D1BEB">
              <w:rPr>
                <w:sz w:val="22"/>
                <w:szCs w:val="22"/>
                <w:lang w:val="en-US"/>
              </w:rPr>
              <w:t>To understand women can now vote and work in Britain</w:t>
            </w:r>
          </w:p>
        </w:tc>
      </w:tr>
    </w:tbl>
    <w:p w14:paraId="2E465654" w14:textId="77777777" w:rsidR="00447441" w:rsidRDefault="00447441" w:rsidP="00447441"/>
    <w:p w14:paraId="2774292E" w14:textId="36E226A4" w:rsidR="00447441" w:rsidRDefault="00447441"/>
    <w:p w14:paraId="1CF1277D" w14:textId="6A84ABF1" w:rsidR="00447441" w:rsidRDefault="00447441"/>
    <w:p w14:paraId="7EC52BF7" w14:textId="6D34A6C0" w:rsidR="00447441" w:rsidRDefault="00447441"/>
    <w:p w14:paraId="17EE160E" w14:textId="23D0C5C5" w:rsidR="00447441" w:rsidRDefault="00447441"/>
    <w:p w14:paraId="1B3FD044" w14:textId="7A256EEE" w:rsidR="00447441" w:rsidRDefault="00447441"/>
    <w:p w14:paraId="091DA370" w14:textId="5113C6A5" w:rsidR="00447441" w:rsidRDefault="00447441"/>
    <w:p w14:paraId="7EB8824D" w14:textId="076BC66D" w:rsidR="00447441" w:rsidRDefault="00447441"/>
    <w:p w14:paraId="4CA80037" w14:textId="641D15CB" w:rsidR="00447441" w:rsidRDefault="00447441"/>
    <w:p w14:paraId="4ADA0874" w14:textId="29831FB6" w:rsidR="00447441" w:rsidRDefault="00447441"/>
    <w:p w14:paraId="26644D3B" w14:textId="70F3882D" w:rsidR="00447441" w:rsidRDefault="00447441"/>
    <w:p w14:paraId="49BC2BF2" w14:textId="52EEB7A8" w:rsidR="00447441" w:rsidRDefault="00447441"/>
    <w:p w14:paraId="2B089295" w14:textId="02EC1CD9" w:rsidR="00447441" w:rsidRDefault="00447441"/>
    <w:p w14:paraId="371B6595" w14:textId="3114DA2D" w:rsidR="00447441" w:rsidRDefault="00447441"/>
    <w:p w14:paraId="0802C10D" w14:textId="6CB4B4E2" w:rsidR="00447441" w:rsidRDefault="00447441"/>
    <w:p w14:paraId="6B8C45E6" w14:textId="7F6275DF" w:rsidR="00447441" w:rsidRDefault="00447441"/>
    <w:p w14:paraId="7F50ECCF" w14:textId="5E99CAB1" w:rsidR="00447441" w:rsidRDefault="00447441"/>
    <w:tbl>
      <w:tblPr>
        <w:tblStyle w:val="TableGrid"/>
        <w:tblW w:w="13608" w:type="dxa"/>
        <w:jc w:val="center"/>
        <w:tblLook w:val="04A0" w:firstRow="1" w:lastRow="0" w:firstColumn="1" w:lastColumn="0" w:noHBand="0" w:noVBand="1"/>
      </w:tblPr>
      <w:tblGrid>
        <w:gridCol w:w="4815"/>
        <w:gridCol w:w="8793"/>
      </w:tblGrid>
      <w:tr w:rsidR="00447441" w:rsidRPr="00F93F1A" w14:paraId="322FD916" w14:textId="77777777" w:rsidTr="00773599">
        <w:trPr>
          <w:jc w:val="center"/>
        </w:trPr>
        <w:tc>
          <w:tcPr>
            <w:tcW w:w="13608" w:type="dxa"/>
            <w:gridSpan w:val="2"/>
          </w:tcPr>
          <w:p w14:paraId="45B7AB35" w14:textId="77777777" w:rsidR="00447441" w:rsidRPr="00C948C9" w:rsidRDefault="00447441" w:rsidP="00773599">
            <w:pPr>
              <w:jc w:val="center"/>
              <w:rPr>
                <w:b/>
                <w:bCs/>
                <w:sz w:val="32"/>
                <w:szCs w:val="32"/>
                <w:lang w:val="en-US"/>
              </w:rPr>
            </w:pPr>
            <w:r w:rsidRPr="00C948C9">
              <w:rPr>
                <w:b/>
                <w:bCs/>
                <w:sz w:val="32"/>
                <w:szCs w:val="32"/>
                <w:lang w:val="en-US"/>
              </w:rPr>
              <w:lastRenderedPageBreak/>
              <w:t>JURASSIC HUNTER</w:t>
            </w:r>
          </w:p>
        </w:tc>
      </w:tr>
      <w:tr w:rsidR="00447441" w:rsidRPr="00F93F1A" w14:paraId="651C7030" w14:textId="77777777" w:rsidTr="00773599">
        <w:trPr>
          <w:jc w:val="center"/>
        </w:trPr>
        <w:tc>
          <w:tcPr>
            <w:tcW w:w="4815" w:type="dxa"/>
          </w:tcPr>
          <w:p w14:paraId="70A7E9BF" w14:textId="77777777" w:rsidR="00447441" w:rsidRPr="008A04A2" w:rsidRDefault="00447441" w:rsidP="00773599">
            <w:pPr>
              <w:jc w:val="center"/>
              <w:rPr>
                <w:rFonts w:ascii="Calibri" w:hAnsi="Calibri" w:cs="Calibri"/>
                <w:b/>
                <w:bCs/>
                <w:sz w:val="22"/>
                <w:szCs w:val="22"/>
              </w:rPr>
            </w:pPr>
            <w:r>
              <w:rPr>
                <w:rFonts w:ascii="Calibri" w:eastAsia="Calibri" w:hAnsi="Calibri" w:cs="Calibri"/>
                <w:b/>
                <w:bCs/>
                <w:color w:val="000000" w:themeColor="text1"/>
                <w:sz w:val="32"/>
                <w:szCs w:val="32"/>
              </w:rPr>
              <w:t>COMPOSITES</w:t>
            </w:r>
          </w:p>
        </w:tc>
        <w:tc>
          <w:tcPr>
            <w:tcW w:w="8793" w:type="dxa"/>
          </w:tcPr>
          <w:p w14:paraId="74BF2C89" w14:textId="77777777" w:rsidR="00447441" w:rsidRPr="00F93F1A" w:rsidRDefault="00447441"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447441" w:rsidRPr="00F93F1A" w14:paraId="10A50BD4" w14:textId="77777777" w:rsidTr="00773599">
        <w:trPr>
          <w:jc w:val="center"/>
        </w:trPr>
        <w:tc>
          <w:tcPr>
            <w:tcW w:w="4815" w:type="dxa"/>
          </w:tcPr>
          <w:p w14:paraId="0F08DB59" w14:textId="77777777" w:rsidR="00447441" w:rsidRPr="000621C1" w:rsidRDefault="00447441" w:rsidP="00773599">
            <w:pPr>
              <w:rPr>
                <w:rFonts w:ascii="Calibri" w:hAnsi="Calibri" w:cs="Calibri"/>
                <w:b/>
                <w:bCs/>
                <w:sz w:val="22"/>
                <w:szCs w:val="22"/>
              </w:rPr>
            </w:pPr>
            <w:r w:rsidRPr="008A04A2">
              <w:rPr>
                <w:rFonts w:ascii="Calibri" w:hAnsi="Calibri" w:cs="Calibri"/>
                <w:b/>
                <w:bCs/>
                <w:sz w:val="22"/>
                <w:szCs w:val="22"/>
              </w:rPr>
              <w:t>Pupils should be taught about the lives of significant individuals in the past who have contributed to national and international achievements</w:t>
            </w:r>
            <w:r>
              <w:rPr>
                <w:rFonts w:ascii="Calibri" w:hAnsi="Calibri" w:cs="Calibri"/>
                <w:b/>
                <w:bCs/>
                <w:sz w:val="22"/>
                <w:szCs w:val="22"/>
              </w:rPr>
              <w:t xml:space="preserve"> (NC)</w:t>
            </w:r>
          </w:p>
        </w:tc>
        <w:tc>
          <w:tcPr>
            <w:tcW w:w="8793" w:type="dxa"/>
          </w:tcPr>
          <w:p w14:paraId="61D3AD1D" w14:textId="77777777" w:rsidR="00447441" w:rsidRPr="00F93F1A" w:rsidRDefault="00447441" w:rsidP="00773599">
            <w:pPr>
              <w:rPr>
                <w:b/>
                <w:bCs/>
                <w:sz w:val="22"/>
                <w:szCs w:val="22"/>
                <w:lang w:val="en-US"/>
              </w:rPr>
            </w:pPr>
          </w:p>
        </w:tc>
      </w:tr>
      <w:tr w:rsidR="00447441" w:rsidRPr="002C3DB9" w14:paraId="09BCAD7B" w14:textId="77777777" w:rsidTr="00773599">
        <w:trPr>
          <w:jc w:val="center"/>
        </w:trPr>
        <w:tc>
          <w:tcPr>
            <w:tcW w:w="4815" w:type="dxa"/>
          </w:tcPr>
          <w:p w14:paraId="26C372C6" w14:textId="77777777" w:rsidR="00447441" w:rsidRPr="00E46ABB" w:rsidRDefault="00447441" w:rsidP="00773599">
            <w:pPr>
              <w:rPr>
                <w:rFonts w:ascii="Calibri" w:hAnsi="Calibri" w:cs="Calibri"/>
                <w:sz w:val="22"/>
                <w:szCs w:val="22"/>
              </w:rPr>
            </w:pPr>
            <w:r w:rsidRPr="00E46ABB">
              <w:rPr>
                <w:rFonts w:ascii="Calibri" w:hAnsi="Calibri" w:cs="Calibri"/>
                <w:sz w:val="22"/>
                <w:szCs w:val="22"/>
              </w:rPr>
              <w:t>To know and be able to retell the life story of Mary Anning</w:t>
            </w:r>
          </w:p>
          <w:p w14:paraId="3316D698" w14:textId="77777777" w:rsidR="00447441" w:rsidRPr="00060265" w:rsidRDefault="00447441" w:rsidP="00773599">
            <w:pPr>
              <w:rPr>
                <w:rFonts w:ascii="Calibri" w:hAnsi="Calibri" w:cs="Calibri"/>
                <w:b/>
                <w:bCs/>
                <w:sz w:val="22"/>
                <w:szCs w:val="22"/>
              </w:rPr>
            </w:pPr>
          </w:p>
        </w:tc>
        <w:tc>
          <w:tcPr>
            <w:tcW w:w="8793" w:type="dxa"/>
          </w:tcPr>
          <w:p w14:paraId="0E3355B2" w14:textId="77777777" w:rsidR="00447441" w:rsidRDefault="00447441" w:rsidP="00773599">
            <w:pPr>
              <w:rPr>
                <w:sz w:val="22"/>
                <w:szCs w:val="22"/>
                <w:lang w:val="en-US"/>
              </w:rPr>
            </w:pPr>
            <w:r>
              <w:rPr>
                <w:sz w:val="22"/>
                <w:szCs w:val="22"/>
                <w:lang w:val="en-US"/>
              </w:rPr>
              <w:t>To know that Mary Anning was born over 200 years ago in Lyme Regis on the south coast of England (in 1799)</w:t>
            </w:r>
          </w:p>
          <w:p w14:paraId="626B4449" w14:textId="77777777" w:rsidR="00447441" w:rsidRDefault="00447441" w:rsidP="00773599">
            <w:pPr>
              <w:rPr>
                <w:sz w:val="22"/>
                <w:szCs w:val="22"/>
                <w:lang w:val="en-US"/>
              </w:rPr>
            </w:pPr>
            <w:r>
              <w:rPr>
                <w:sz w:val="22"/>
                <w:szCs w:val="22"/>
                <w:lang w:val="en-US"/>
              </w:rPr>
              <w:t>To know that Mary Anning was one of ten children but only her and her brother, Joseph, survived until adulthood and that infant death was not unusual at that time</w:t>
            </w:r>
          </w:p>
          <w:p w14:paraId="48278E51" w14:textId="77777777" w:rsidR="00447441" w:rsidRDefault="00447441" w:rsidP="00773599">
            <w:pPr>
              <w:rPr>
                <w:sz w:val="22"/>
                <w:szCs w:val="22"/>
                <w:lang w:val="en-US"/>
              </w:rPr>
            </w:pPr>
            <w:r>
              <w:rPr>
                <w:sz w:val="22"/>
                <w:szCs w:val="22"/>
                <w:lang w:val="en-US"/>
              </w:rPr>
              <w:t>To know that very few girls went to school 200 years ago and that Mary Anning taught herself to read and write</w:t>
            </w:r>
          </w:p>
          <w:p w14:paraId="308BA58C" w14:textId="77777777" w:rsidR="00447441" w:rsidRDefault="00447441" w:rsidP="00773599">
            <w:pPr>
              <w:rPr>
                <w:sz w:val="22"/>
                <w:szCs w:val="22"/>
                <w:lang w:val="en-US"/>
              </w:rPr>
            </w:pPr>
            <w:r>
              <w:rPr>
                <w:sz w:val="22"/>
                <w:szCs w:val="22"/>
                <w:lang w:val="en-US"/>
              </w:rPr>
              <w:t xml:space="preserve">To know that the Anning family were poor, so Mary’s dad made extra money looking for fossils on the beach to sell to tourists. </w:t>
            </w:r>
          </w:p>
          <w:p w14:paraId="785AC9D1" w14:textId="77777777" w:rsidR="00447441" w:rsidRDefault="00447441" w:rsidP="00773599">
            <w:pPr>
              <w:rPr>
                <w:sz w:val="22"/>
                <w:szCs w:val="22"/>
                <w:lang w:val="en-US"/>
              </w:rPr>
            </w:pPr>
            <w:r>
              <w:rPr>
                <w:sz w:val="22"/>
                <w:szCs w:val="22"/>
                <w:lang w:val="en-US"/>
              </w:rPr>
              <w:t>To know that 200 years ago it was not unusual for children of poor families to go out to work, so Mary and her brother used to help him</w:t>
            </w:r>
          </w:p>
          <w:p w14:paraId="4DFD4E96" w14:textId="77777777" w:rsidR="00447441" w:rsidRPr="002C3DB9" w:rsidRDefault="00447441" w:rsidP="00773599">
            <w:pPr>
              <w:rPr>
                <w:sz w:val="22"/>
                <w:szCs w:val="22"/>
                <w:lang w:val="en-US"/>
              </w:rPr>
            </w:pPr>
            <w:r>
              <w:rPr>
                <w:sz w:val="22"/>
                <w:szCs w:val="22"/>
                <w:lang w:val="en-US"/>
              </w:rPr>
              <w:t>In 1847 she died after a long illness</w:t>
            </w:r>
          </w:p>
        </w:tc>
      </w:tr>
    </w:tbl>
    <w:p w14:paraId="26580B1F" w14:textId="77777777" w:rsidR="00447441" w:rsidRDefault="00447441" w:rsidP="00447441"/>
    <w:p w14:paraId="1AAF6A06" w14:textId="77777777" w:rsidR="00447441" w:rsidRDefault="00447441" w:rsidP="00447441"/>
    <w:p w14:paraId="56831FC7" w14:textId="77777777" w:rsidR="00447441" w:rsidRDefault="00447441" w:rsidP="00447441"/>
    <w:p w14:paraId="7F66E696" w14:textId="77777777" w:rsidR="00447441" w:rsidRDefault="00447441" w:rsidP="00447441"/>
    <w:p w14:paraId="29A90BC5" w14:textId="77777777" w:rsidR="00447441" w:rsidRDefault="00447441" w:rsidP="00447441"/>
    <w:p w14:paraId="55354108" w14:textId="77777777" w:rsidR="00447441" w:rsidRDefault="00447441" w:rsidP="00447441"/>
    <w:p w14:paraId="770CC025" w14:textId="77777777" w:rsidR="00447441" w:rsidRDefault="00447441" w:rsidP="00447441"/>
    <w:p w14:paraId="3F344F64" w14:textId="77777777" w:rsidR="00447441" w:rsidRDefault="00447441" w:rsidP="00447441"/>
    <w:p w14:paraId="54D68439" w14:textId="77777777" w:rsidR="00447441" w:rsidRDefault="00447441" w:rsidP="00447441"/>
    <w:tbl>
      <w:tblPr>
        <w:tblStyle w:val="TableGrid"/>
        <w:tblW w:w="13608" w:type="dxa"/>
        <w:jc w:val="center"/>
        <w:tblLook w:val="04A0" w:firstRow="1" w:lastRow="0" w:firstColumn="1" w:lastColumn="0" w:noHBand="0" w:noVBand="1"/>
      </w:tblPr>
      <w:tblGrid>
        <w:gridCol w:w="4815"/>
        <w:gridCol w:w="8793"/>
      </w:tblGrid>
      <w:tr w:rsidR="00447441" w:rsidRPr="00C948C9" w14:paraId="1578B1DB" w14:textId="77777777" w:rsidTr="00773599">
        <w:trPr>
          <w:jc w:val="center"/>
        </w:trPr>
        <w:tc>
          <w:tcPr>
            <w:tcW w:w="13608" w:type="dxa"/>
            <w:gridSpan w:val="2"/>
          </w:tcPr>
          <w:p w14:paraId="449B50D4" w14:textId="77777777" w:rsidR="00447441" w:rsidRPr="00C948C9" w:rsidRDefault="00447441" w:rsidP="00773599">
            <w:pPr>
              <w:jc w:val="center"/>
              <w:rPr>
                <w:b/>
                <w:bCs/>
                <w:sz w:val="32"/>
                <w:szCs w:val="32"/>
                <w:lang w:val="en-US"/>
              </w:rPr>
            </w:pPr>
            <w:r w:rsidRPr="00C948C9">
              <w:rPr>
                <w:b/>
                <w:bCs/>
                <w:sz w:val="32"/>
                <w:szCs w:val="32"/>
                <w:lang w:val="en-US"/>
              </w:rPr>
              <w:lastRenderedPageBreak/>
              <w:t>JURASSIC HUNTER</w:t>
            </w:r>
            <w:r>
              <w:rPr>
                <w:b/>
                <w:bCs/>
                <w:sz w:val="32"/>
                <w:szCs w:val="32"/>
                <w:lang w:val="en-US"/>
              </w:rPr>
              <w:t xml:space="preserve"> (cont.)</w:t>
            </w:r>
          </w:p>
        </w:tc>
      </w:tr>
      <w:tr w:rsidR="00447441" w:rsidRPr="00F93F1A" w14:paraId="709145FC" w14:textId="77777777" w:rsidTr="00773599">
        <w:trPr>
          <w:jc w:val="center"/>
        </w:trPr>
        <w:tc>
          <w:tcPr>
            <w:tcW w:w="4815" w:type="dxa"/>
          </w:tcPr>
          <w:p w14:paraId="524BD40E" w14:textId="77777777" w:rsidR="00447441" w:rsidRPr="008A04A2" w:rsidRDefault="00447441" w:rsidP="00773599">
            <w:pPr>
              <w:jc w:val="center"/>
              <w:rPr>
                <w:rFonts w:ascii="Calibri" w:hAnsi="Calibri" w:cs="Calibri"/>
                <w:b/>
                <w:bCs/>
                <w:sz w:val="22"/>
                <w:szCs w:val="22"/>
              </w:rPr>
            </w:pPr>
            <w:r>
              <w:rPr>
                <w:rFonts w:ascii="Calibri" w:eastAsia="Calibri" w:hAnsi="Calibri" w:cs="Calibri"/>
                <w:b/>
                <w:bCs/>
                <w:color w:val="000000" w:themeColor="text1"/>
                <w:sz w:val="32"/>
                <w:szCs w:val="32"/>
              </w:rPr>
              <w:t>COMPOSITES</w:t>
            </w:r>
          </w:p>
        </w:tc>
        <w:tc>
          <w:tcPr>
            <w:tcW w:w="8793" w:type="dxa"/>
          </w:tcPr>
          <w:p w14:paraId="42131173" w14:textId="77777777" w:rsidR="00447441" w:rsidRPr="00F93F1A" w:rsidRDefault="00447441"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447441" w:rsidRPr="00697641" w14:paraId="7E964A23" w14:textId="77777777" w:rsidTr="00773599">
        <w:trPr>
          <w:jc w:val="center"/>
        </w:trPr>
        <w:tc>
          <w:tcPr>
            <w:tcW w:w="4815" w:type="dxa"/>
          </w:tcPr>
          <w:p w14:paraId="1036D341" w14:textId="77777777" w:rsidR="00447441" w:rsidRPr="00E46ABB" w:rsidRDefault="00447441" w:rsidP="00773599">
            <w:pPr>
              <w:rPr>
                <w:rFonts w:ascii="Calibri" w:hAnsi="Calibri" w:cs="Calibri"/>
                <w:sz w:val="22"/>
                <w:szCs w:val="22"/>
              </w:rPr>
            </w:pPr>
            <w:r w:rsidRPr="00E46ABB">
              <w:rPr>
                <w:rFonts w:ascii="Calibri" w:hAnsi="Calibri" w:cs="Calibri"/>
                <w:sz w:val="22"/>
                <w:szCs w:val="22"/>
              </w:rPr>
              <w:t>To know what the main achievements of Mary Anning were</w:t>
            </w:r>
          </w:p>
          <w:p w14:paraId="22531E16" w14:textId="77777777" w:rsidR="00447441" w:rsidRPr="00060265" w:rsidRDefault="00447441" w:rsidP="00773599">
            <w:pPr>
              <w:rPr>
                <w:rFonts w:ascii="Calibri" w:hAnsi="Calibri" w:cs="Calibri"/>
                <w:b/>
                <w:bCs/>
                <w:sz w:val="22"/>
                <w:szCs w:val="22"/>
              </w:rPr>
            </w:pPr>
          </w:p>
        </w:tc>
        <w:tc>
          <w:tcPr>
            <w:tcW w:w="8793" w:type="dxa"/>
          </w:tcPr>
          <w:p w14:paraId="69B5F1AE" w14:textId="77777777" w:rsidR="00447441" w:rsidRDefault="00447441" w:rsidP="00773599">
            <w:pPr>
              <w:rPr>
                <w:sz w:val="22"/>
                <w:szCs w:val="22"/>
                <w:lang w:val="en-US"/>
              </w:rPr>
            </w:pPr>
            <w:r>
              <w:rPr>
                <w:sz w:val="22"/>
                <w:szCs w:val="22"/>
                <w:lang w:val="en-US"/>
              </w:rPr>
              <w:t xml:space="preserve">To know that Mary Anning discovered huge dinosaur fossils on the beach in Lyme Regis in the UK when she was 11 years old </w:t>
            </w:r>
          </w:p>
          <w:p w14:paraId="04058931" w14:textId="77777777" w:rsidR="00447441" w:rsidRDefault="00447441" w:rsidP="00773599">
            <w:pPr>
              <w:rPr>
                <w:sz w:val="22"/>
                <w:szCs w:val="22"/>
                <w:lang w:val="en-US"/>
              </w:rPr>
            </w:pPr>
            <w:r>
              <w:rPr>
                <w:sz w:val="22"/>
                <w:szCs w:val="22"/>
                <w:lang w:val="en-US"/>
              </w:rPr>
              <w:t>To know that in 1823 she made another important discovery when she found a Plesiosaur skeleton (a dinosaur sea creature)</w:t>
            </w:r>
          </w:p>
          <w:p w14:paraId="636CBC45" w14:textId="77777777" w:rsidR="00447441" w:rsidRDefault="00447441" w:rsidP="00773599">
            <w:pPr>
              <w:rPr>
                <w:sz w:val="22"/>
                <w:szCs w:val="22"/>
                <w:lang w:val="en-US"/>
              </w:rPr>
            </w:pPr>
            <w:r>
              <w:rPr>
                <w:sz w:val="22"/>
                <w:szCs w:val="22"/>
                <w:lang w:val="en-US"/>
              </w:rPr>
              <w:t>To know that she continued to make new discoveries, including fossilized poo which helped her to work out what dinosaurs ate</w:t>
            </w:r>
          </w:p>
          <w:p w14:paraId="5D7F87FE" w14:textId="77777777" w:rsidR="00447441" w:rsidRDefault="00447441" w:rsidP="00773599">
            <w:pPr>
              <w:rPr>
                <w:sz w:val="22"/>
                <w:szCs w:val="22"/>
                <w:lang w:val="en-US"/>
              </w:rPr>
            </w:pPr>
            <w:r>
              <w:rPr>
                <w:sz w:val="22"/>
                <w:szCs w:val="22"/>
                <w:lang w:val="en-US"/>
              </w:rPr>
              <w:t xml:space="preserve">To know that her achievements as a </w:t>
            </w:r>
            <w:r w:rsidRPr="00043323">
              <w:rPr>
                <w:sz w:val="22"/>
                <w:szCs w:val="22"/>
              </w:rPr>
              <w:t>palaeontologist</w:t>
            </w:r>
            <w:r>
              <w:rPr>
                <w:sz w:val="22"/>
                <w:szCs w:val="22"/>
                <w:lang w:val="en-US"/>
              </w:rPr>
              <w:t xml:space="preserve"> were not recognized or taken seriously because she was a woman and she was poor </w:t>
            </w:r>
          </w:p>
          <w:p w14:paraId="00910ED1" w14:textId="77777777" w:rsidR="00447441" w:rsidRDefault="00447441" w:rsidP="00773599">
            <w:pPr>
              <w:rPr>
                <w:sz w:val="22"/>
                <w:szCs w:val="22"/>
                <w:lang w:val="en-US"/>
              </w:rPr>
            </w:pPr>
            <w:r>
              <w:rPr>
                <w:sz w:val="22"/>
                <w:szCs w:val="22"/>
                <w:lang w:val="en-US"/>
              </w:rPr>
              <w:t>To know that because she was poor and a woman she could not publish her findings but this did not stop her from writing</w:t>
            </w:r>
          </w:p>
          <w:p w14:paraId="57F21ED9" w14:textId="77777777" w:rsidR="00447441" w:rsidRPr="00697641" w:rsidRDefault="00447441" w:rsidP="00773599">
            <w:pPr>
              <w:rPr>
                <w:sz w:val="22"/>
                <w:szCs w:val="22"/>
                <w:lang w:val="en-US"/>
              </w:rPr>
            </w:pPr>
            <w:r>
              <w:rPr>
                <w:sz w:val="22"/>
                <w:szCs w:val="22"/>
                <w:lang w:val="en-US"/>
              </w:rPr>
              <w:t>To know that it was very unusual for a woman to be a scientist in the past</w:t>
            </w:r>
          </w:p>
        </w:tc>
      </w:tr>
      <w:tr w:rsidR="00447441" w:rsidRPr="004A19A3" w14:paraId="3BB04501" w14:textId="77777777" w:rsidTr="00773599">
        <w:trPr>
          <w:jc w:val="center"/>
        </w:trPr>
        <w:tc>
          <w:tcPr>
            <w:tcW w:w="4815" w:type="dxa"/>
          </w:tcPr>
          <w:p w14:paraId="66A72E2D" w14:textId="77777777" w:rsidR="00447441" w:rsidRPr="00E46ABB" w:rsidRDefault="00447441" w:rsidP="00773599">
            <w:pPr>
              <w:rPr>
                <w:rFonts w:ascii="Calibri" w:hAnsi="Calibri" w:cs="Calibri"/>
                <w:sz w:val="22"/>
                <w:szCs w:val="22"/>
              </w:rPr>
            </w:pPr>
            <w:r w:rsidRPr="00E46ABB">
              <w:rPr>
                <w:rFonts w:ascii="Calibri" w:hAnsi="Calibri" w:cs="Calibri"/>
                <w:sz w:val="22"/>
                <w:szCs w:val="22"/>
              </w:rPr>
              <w:t>To understand the contribution Mary Anning made to the study of fossils</w:t>
            </w:r>
          </w:p>
          <w:p w14:paraId="36A37227" w14:textId="77777777" w:rsidR="00447441" w:rsidRPr="00060265" w:rsidRDefault="00447441" w:rsidP="00773599">
            <w:pPr>
              <w:rPr>
                <w:rFonts w:ascii="Calibri" w:hAnsi="Calibri" w:cs="Calibri"/>
                <w:b/>
                <w:bCs/>
                <w:sz w:val="22"/>
                <w:szCs w:val="22"/>
              </w:rPr>
            </w:pPr>
          </w:p>
        </w:tc>
        <w:tc>
          <w:tcPr>
            <w:tcW w:w="8793" w:type="dxa"/>
          </w:tcPr>
          <w:p w14:paraId="375F1B09" w14:textId="77777777" w:rsidR="00447441" w:rsidRDefault="00447441" w:rsidP="00773599">
            <w:pPr>
              <w:rPr>
                <w:sz w:val="22"/>
                <w:szCs w:val="22"/>
                <w:lang w:val="en-US"/>
              </w:rPr>
            </w:pPr>
            <w:r>
              <w:rPr>
                <w:sz w:val="22"/>
                <w:szCs w:val="22"/>
                <w:lang w:val="en-US"/>
              </w:rPr>
              <w:t>To know that the coastline of Lyme Regis is known as the Jurassic coast, named after a period in history over 135 million years ago</w:t>
            </w:r>
          </w:p>
          <w:p w14:paraId="569CEC14" w14:textId="77777777" w:rsidR="00447441" w:rsidRDefault="00447441" w:rsidP="00773599">
            <w:pPr>
              <w:rPr>
                <w:sz w:val="22"/>
                <w:szCs w:val="22"/>
                <w:lang w:val="en-US"/>
              </w:rPr>
            </w:pPr>
            <w:r w:rsidRPr="002C3DB9">
              <w:rPr>
                <w:sz w:val="22"/>
                <w:szCs w:val="22"/>
                <w:lang w:val="en-US"/>
              </w:rPr>
              <w:t>To know that a fossil</w:t>
            </w:r>
            <w:r>
              <w:rPr>
                <w:sz w:val="22"/>
                <w:szCs w:val="22"/>
                <w:lang w:val="en-US"/>
              </w:rPr>
              <w:t xml:space="preserve"> found in rocks helps us to find out about living things from a long time ago</w:t>
            </w:r>
          </w:p>
          <w:p w14:paraId="5D19A3DD" w14:textId="77777777" w:rsidR="00447441" w:rsidRPr="004A19A3" w:rsidRDefault="00447441" w:rsidP="00773599">
            <w:pPr>
              <w:rPr>
                <w:sz w:val="22"/>
                <w:szCs w:val="22"/>
                <w:lang w:val="en-US"/>
              </w:rPr>
            </w:pPr>
            <w:r>
              <w:rPr>
                <w:sz w:val="22"/>
                <w:szCs w:val="22"/>
                <w:lang w:val="en-US"/>
              </w:rPr>
              <w:t>To understand that Mary Anning’s findings were pioneer discoveries which means they were new and taught us a lot about prehistoric animals</w:t>
            </w:r>
          </w:p>
        </w:tc>
      </w:tr>
      <w:tr w:rsidR="00447441" w:rsidRPr="00706327" w14:paraId="08E91FAE" w14:textId="77777777" w:rsidTr="00773599">
        <w:trPr>
          <w:jc w:val="center"/>
        </w:trPr>
        <w:tc>
          <w:tcPr>
            <w:tcW w:w="4815" w:type="dxa"/>
          </w:tcPr>
          <w:p w14:paraId="74540A88" w14:textId="77777777" w:rsidR="00447441" w:rsidRPr="00E46ABB" w:rsidRDefault="00447441" w:rsidP="00773599">
            <w:pPr>
              <w:rPr>
                <w:rFonts w:ascii="Calibri" w:hAnsi="Calibri" w:cs="Calibri"/>
                <w:sz w:val="22"/>
                <w:szCs w:val="22"/>
              </w:rPr>
            </w:pPr>
            <w:r w:rsidRPr="00E46ABB">
              <w:rPr>
                <w:rFonts w:ascii="Calibri" w:hAnsi="Calibri" w:cs="Calibri"/>
                <w:sz w:val="22"/>
                <w:szCs w:val="22"/>
              </w:rPr>
              <w:t>To understand the way in which the past impacts on the present</w:t>
            </w:r>
          </w:p>
          <w:p w14:paraId="5724F512" w14:textId="77777777" w:rsidR="00447441" w:rsidRPr="00060265" w:rsidRDefault="00447441" w:rsidP="00773599">
            <w:pPr>
              <w:rPr>
                <w:rFonts w:ascii="Calibri" w:hAnsi="Calibri" w:cs="Calibri"/>
                <w:b/>
                <w:bCs/>
                <w:sz w:val="22"/>
                <w:szCs w:val="22"/>
              </w:rPr>
            </w:pPr>
          </w:p>
        </w:tc>
        <w:tc>
          <w:tcPr>
            <w:tcW w:w="8793" w:type="dxa"/>
          </w:tcPr>
          <w:p w14:paraId="3FDAA282" w14:textId="77777777" w:rsidR="00447441" w:rsidRDefault="00447441" w:rsidP="00773599">
            <w:pPr>
              <w:rPr>
                <w:sz w:val="22"/>
                <w:szCs w:val="22"/>
                <w:lang w:val="en-US"/>
              </w:rPr>
            </w:pPr>
            <w:r w:rsidRPr="00706327">
              <w:rPr>
                <w:sz w:val="22"/>
                <w:szCs w:val="22"/>
                <w:lang w:val="en-US"/>
              </w:rPr>
              <w:t>T</w:t>
            </w:r>
            <w:r>
              <w:rPr>
                <w:sz w:val="22"/>
                <w:szCs w:val="22"/>
                <w:lang w:val="en-US"/>
              </w:rPr>
              <w:t>o know t</w:t>
            </w:r>
            <w:r w:rsidRPr="00706327">
              <w:rPr>
                <w:sz w:val="22"/>
                <w:szCs w:val="22"/>
                <w:lang w:val="en-US"/>
              </w:rPr>
              <w:t>here are many women scientists in the world today</w:t>
            </w:r>
            <w:r>
              <w:rPr>
                <w:sz w:val="22"/>
                <w:szCs w:val="22"/>
                <w:lang w:val="en-US"/>
              </w:rPr>
              <w:t>, including palaentologists</w:t>
            </w:r>
          </w:p>
          <w:p w14:paraId="41992F71" w14:textId="77777777" w:rsidR="00447441" w:rsidRDefault="00447441" w:rsidP="00773599">
            <w:pPr>
              <w:rPr>
                <w:sz w:val="22"/>
                <w:szCs w:val="22"/>
                <w:lang w:val="en-US"/>
              </w:rPr>
            </w:pPr>
            <w:r>
              <w:rPr>
                <w:sz w:val="22"/>
                <w:szCs w:val="22"/>
                <w:lang w:val="en-US"/>
              </w:rPr>
              <w:t>To know that her discoveries provided evidence of animals that are now extinct (no longer living and different from the animals on Earth today)</w:t>
            </w:r>
          </w:p>
          <w:p w14:paraId="2CBDD034" w14:textId="77777777" w:rsidR="00447441" w:rsidRPr="00706327" w:rsidRDefault="00447441" w:rsidP="00773599">
            <w:pPr>
              <w:rPr>
                <w:sz w:val="22"/>
                <w:szCs w:val="22"/>
                <w:lang w:val="en-US"/>
              </w:rPr>
            </w:pPr>
            <w:r>
              <w:rPr>
                <w:sz w:val="22"/>
                <w:szCs w:val="22"/>
                <w:lang w:val="en-US"/>
              </w:rPr>
              <w:t>To know that some famous nursery rhymes and tongue twisters are about real people in the past e.g. ‘She sells sea-shells…..’ was inspired by Mary Anning</w:t>
            </w:r>
          </w:p>
        </w:tc>
      </w:tr>
    </w:tbl>
    <w:p w14:paraId="7270FFF1" w14:textId="77777777" w:rsidR="00447441" w:rsidRDefault="00447441" w:rsidP="00447441"/>
    <w:p w14:paraId="4D01CE21" w14:textId="714331C0" w:rsidR="00447441" w:rsidRDefault="00447441"/>
    <w:p w14:paraId="39D8894A" w14:textId="43179D25" w:rsidR="00447441" w:rsidRDefault="00447441"/>
    <w:tbl>
      <w:tblPr>
        <w:tblStyle w:val="TableGrid"/>
        <w:tblW w:w="13608" w:type="dxa"/>
        <w:jc w:val="center"/>
        <w:tblLook w:val="04A0" w:firstRow="1" w:lastRow="0" w:firstColumn="1" w:lastColumn="0" w:noHBand="0" w:noVBand="1"/>
      </w:tblPr>
      <w:tblGrid>
        <w:gridCol w:w="4815"/>
        <w:gridCol w:w="8793"/>
      </w:tblGrid>
      <w:tr w:rsidR="005B0BC4" w:rsidRPr="00F93F1A" w14:paraId="2CAA24D2" w14:textId="77777777" w:rsidTr="00773599">
        <w:trPr>
          <w:jc w:val="center"/>
        </w:trPr>
        <w:tc>
          <w:tcPr>
            <w:tcW w:w="13608" w:type="dxa"/>
            <w:gridSpan w:val="2"/>
          </w:tcPr>
          <w:p w14:paraId="296F44AB" w14:textId="77777777" w:rsidR="005B0BC4" w:rsidRPr="00353855" w:rsidRDefault="005B0BC4" w:rsidP="00773599">
            <w:pPr>
              <w:jc w:val="center"/>
              <w:rPr>
                <w:b/>
                <w:bCs/>
                <w:sz w:val="32"/>
                <w:szCs w:val="32"/>
                <w:lang w:val="en-US"/>
              </w:rPr>
            </w:pPr>
            <w:r w:rsidRPr="00353855">
              <w:rPr>
                <w:b/>
                <w:bCs/>
                <w:sz w:val="32"/>
                <w:szCs w:val="32"/>
                <w:lang w:val="en-US"/>
              </w:rPr>
              <w:lastRenderedPageBreak/>
              <w:t>THE VISIONARY</w:t>
            </w:r>
          </w:p>
        </w:tc>
      </w:tr>
      <w:tr w:rsidR="005B0BC4" w:rsidRPr="00F93F1A" w14:paraId="00CC18AC" w14:textId="77777777" w:rsidTr="00773599">
        <w:trPr>
          <w:jc w:val="center"/>
        </w:trPr>
        <w:tc>
          <w:tcPr>
            <w:tcW w:w="4815" w:type="dxa"/>
          </w:tcPr>
          <w:p w14:paraId="165357D2" w14:textId="77777777" w:rsidR="005B0BC4" w:rsidRPr="00353855" w:rsidRDefault="005B0BC4" w:rsidP="00773599">
            <w:pPr>
              <w:jc w:val="center"/>
              <w:rPr>
                <w:rFonts w:cstheme="minorHAnsi"/>
                <w:b/>
                <w:bCs/>
                <w:sz w:val="22"/>
                <w:szCs w:val="22"/>
              </w:rPr>
            </w:pPr>
            <w:r>
              <w:rPr>
                <w:rFonts w:ascii="Calibri" w:eastAsia="Calibri" w:hAnsi="Calibri" w:cs="Calibri"/>
                <w:b/>
                <w:bCs/>
                <w:color w:val="000000" w:themeColor="text1"/>
                <w:sz w:val="32"/>
                <w:szCs w:val="32"/>
              </w:rPr>
              <w:t>COMPOSITES</w:t>
            </w:r>
          </w:p>
        </w:tc>
        <w:tc>
          <w:tcPr>
            <w:tcW w:w="8793" w:type="dxa"/>
          </w:tcPr>
          <w:p w14:paraId="165CCA5D" w14:textId="77777777" w:rsidR="005B0BC4" w:rsidRPr="00F93F1A" w:rsidRDefault="005B0BC4"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5B0BC4" w:rsidRPr="00F93F1A" w14:paraId="0481E6B0" w14:textId="77777777" w:rsidTr="00773599">
        <w:trPr>
          <w:jc w:val="center"/>
        </w:trPr>
        <w:tc>
          <w:tcPr>
            <w:tcW w:w="4815" w:type="dxa"/>
          </w:tcPr>
          <w:p w14:paraId="30DB2B84" w14:textId="77777777" w:rsidR="005B0BC4" w:rsidRPr="00353855" w:rsidRDefault="005B0BC4" w:rsidP="00773599">
            <w:pPr>
              <w:rPr>
                <w:rFonts w:cstheme="minorHAnsi"/>
                <w:b/>
                <w:bCs/>
                <w:sz w:val="22"/>
                <w:szCs w:val="22"/>
              </w:rPr>
            </w:pPr>
            <w:r w:rsidRPr="00353855">
              <w:rPr>
                <w:rFonts w:cstheme="minorHAnsi"/>
                <w:b/>
                <w:bCs/>
                <w:sz w:val="22"/>
                <w:szCs w:val="22"/>
              </w:rPr>
              <w:t>Pupils should be taught about the lives of significant individuals in the past who have contributed to national and international achievements</w:t>
            </w:r>
            <w:r>
              <w:rPr>
                <w:rFonts w:cstheme="minorHAnsi"/>
                <w:b/>
                <w:bCs/>
                <w:sz w:val="22"/>
                <w:szCs w:val="22"/>
              </w:rPr>
              <w:t xml:space="preserve"> (NC)</w:t>
            </w:r>
          </w:p>
          <w:p w14:paraId="63214729" w14:textId="77777777" w:rsidR="005B0BC4" w:rsidRPr="00A44628" w:rsidRDefault="005B0BC4" w:rsidP="00773599">
            <w:pPr>
              <w:rPr>
                <w:rFonts w:cstheme="minorHAnsi"/>
                <w:color w:val="000000" w:themeColor="text1"/>
                <w:sz w:val="22"/>
                <w:szCs w:val="22"/>
              </w:rPr>
            </w:pPr>
            <w:r w:rsidRPr="00353855">
              <w:rPr>
                <w:rFonts w:cstheme="minorHAnsi"/>
                <w:b/>
                <w:bCs/>
                <w:color w:val="000000" w:themeColor="text1"/>
                <w:sz w:val="22"/>
                <w:szCs w:val="22"/>
              </w:rPr>
              <w:t>Pupils should be taught about events beyond living memory that are significant nationally or globally</w:t>
            </w:r>
            <w:r>
              <w:rPr>
                <w:rFonts w:cstheme="minorHAnsi"/>
                <w:b/>
                <w:bCs/>
                <w:color w:val="000000" w:themeColor="text1"/>
                <w:sz w:val="22"/>
                <w:szCs w:val="22"/>
              </w:rPr>
              <w:t xml:space="preserve"> (NC)</w:t>
            </w:r>
          </w:p>
        </w:tc>
        <w:tc>
          <w:tcPr>
            <w:tcW w:w="8793" w:type="dxa"/>
          </w:tcPr>
          <w:p w14:paraId="0EB3DDEE" w14:textId="77777777" w:rsidR="005B0BC4" w:rsidRDefault="005B0BC4" w:rsidP="00773599">
            <w:pPr>
              <w:rPr>
                <w:sz w:val="22"/>
                <w:szCs w:val="22"/>
                <w:lang w:val="en-US"/>
              </w:rPr>
            </w:pPr>
            <w:r w:rsidRPr="0027198F">
              <w:rPr>
                <w:sz w:val="22"/>
                <w:szCs w:val="22"/>
                <w:lang w:val="en-US"/>
              </w:rPr>
              <w:t>To know that</w:t>
            </w:r>
            <w:r>
              <w:rPr>
                <w:sz w:val="22"/>
                <w:szCs w:val="22"/>
                <w:lang w:val="en-US"/>
              </w:rPr>
              <w:t>,</w:t>
            </w:r>
            <w:r w:rsidRPr="0027198F">
              <w:rPr>
                <w:sz w:val="22"/>
                <w:szCs w:val="22"/>
                <w:lang w:val="en-US"/>
              </w:rPr>
              <w:t xml:space="preserve"> </w:t>
            </w:r>
            <w:r>
              <w:rPr>
                <w:sz w:val="22"/>
                <w:szCs w:val="22"/>
                <w:lang w:val="en-US"/>
              </w:rPr>
              <w:t>if things are shown in chronological order in history, they are described or shown in the order in which they happened</w:t>
            </w:r>
          </w:p>
          <w:p w14:paraId="2555B028" w14:textId="77777777" w:rsidR="005B0BC4" w:rsidRDefault="005B0BC4" w:rsidP="00773599">
            <w:pPr>
              <w:rPr>
                <w:sz w:val="22"/>
                <w:szCs w:val="22"/>
                <w:lang w:val="en-US"/>
              </w:rPr>
            </w:pPr>
            <w:r>
              <w:rPr>
                <w:sz w:val="22"/>
                <w:szCs w:val="22"/>
                <w:lang w:val="en-US"/>
              </w:rPr>
              <w:t>To know that nationally means in the United Kingdom (England, Scotland, Wales and Northern Ireland)</w:t>
            </w:r>
          </w:p>
          <w:p w14:paraId="6353A6F3" w14:textId="77777777" w:rsidR="005B0BC4" w:rsidRDefault="005B0BC4" w:rsidP="00773599">
            <w:pPr>
              <w:rPr>
                <w:sz w:val="22"/>
                <w:szCs w:val="22"/>
                <w:lang w:val="en-US"/>
              </w:rPr>
            </w:pPr>
            <w:r>
              <w:rPr>
                <w:sz w:val="22"/>
                <w:szCs w:val="22"/>
                <w:lang w:val="en-US"/>
              </w:rPr>
              <w:t xml:space="preserve">To know that globally means all over the world </w:t>
            </w:r>
          </w:p>
          <w:p w14:paraId="1B38AFDE" w14:textId="77777777" w:rsidR="005B0BC4" w:rsidRDefault="005B0BC4" w:rsidP="00773599">
            <w:pPr>
              <w:rPr>
                <w:sz w:val="22"/>
                <w:szCs w:val="22"/>
                <w:lang w:val="en-US"/>
              </w:rPr>
            </w:pPr>
            <w:r>
              <w:rPr>
                <w:sz w:val="22"/>
                <w:szCs w:val="22"/>
                <w:lang w:val="en-US"/>
              </w:rPr>
              <w:t>To know that a year is 365 days long (366 every 4 years)</w:t>
            </w:r>
          </w:p>
          <w:p w14:paraId="68BF873A" w14:textId="77777777" w:rsidR="005B0BC4" w:rsidRDefault="005B0BC4" w:rsidP="00773599">
            <w:pPr>
              <w:rPr>
                <w:sz w:val="22"/>
                <w:szCs w:val="22"/>
                <w:lang w:val="en-US"/>
              </w:rPr>
            </w:pPr>
            <w:r>
              <w:rPr>
                <w:sz w:val="22"/>
                <w:szCs w:val="22"/>
                <w:lang w:val="en-US"/>
              </w:rPr>
              <w:t>To know that a decade is a period of ten years</w:t>
            </w:r>
          </w:p>
          <w:p w14:paraId="16B3A306" w14:textId="77777777" w:rsidR="005B0BC4" w:rsidRPr="00F93F1A" w:rsidRDefault="005B0BC4" w:rsidP="00773599">
            <w:pPr>
              <w:rPr>
                <w:b/>
                <w:bCs/>
                <w:sz w:val="22"/>
                <w:szCs w:val="22"/>
                <w:lang w:val="en-US"/>
              </w:rPr>
            </w:pPr>
            <w:r>
              <w:rPr>
                <w:sz w:val="22"/>
                <w:szCs w:val="22"/>
                <w:lang w:val="en-US"/>
              </w:rPr>
              <w:t>To know that a century is a period of 100 years</w:t>
            </w:r>
          </w:p>
        </w:tc>
      </w:tr>
      <w:tr w:rsidR="005B0BC4" w:rsidRPr="00A44628" w14:paraId="07AAA1DA" w14:textId="77777777" w:rsidTr="00773599">
        <w:trPr>
          <w:jc w:val="center"/>
        </w:trPr>
        <w:tc>
          <w:tcPr>
            <w:tcW w:w="4815" w:type="dxa"/>
          </w:tcPr>
          <w:p w14:paraId="067BA8AF" w14:textId="77777777" w:rsidR="005B0BC4" w:rsidRPr="00A44628" w:rsidRDefault="005B0BC4" w:rsidP="00773599">
            <w:pPr>
              <w:rPr>
                <w:rFonts w:cstheme="minorHAnsi"/>
                <w:sz w:val="22"/>
                <w:szCs w:val="22"/>
              </w:rPr>
            </w:pPr>
            <w:r w:rsidRPr="00A44628">
              <w:rPr>
                <w:rFonts w:cstheme="minorHAnsi"/>
                <w:sz w:val="22"/>
                <w:szCs w:val="22"/>
              </w:rPr>
              <w:t>To know and be able to retell the life story of Ada Lovelace</w:t>
            </w:r>
          </w:p>
          <w:p w14:paraId="510304A2" w14:textId="77777777" w:rsidR="005B0BC4" w:rsidRPr="00A44628" w:rsidRDefault="005B0BC4" w:rsidP="00773599">
            <w:pPr>
              <w:rPr>
                <w:rFonts w:cstheme="minorHAnsi"/>
                <w:b/>
                <w:bCs/>
                <w:sz w:val="22"/>
                <w:szCs w:val="22"/>
              </w:rPr>
            </w:pPr>
          </w:p>
        </w:tc>
        <w:tc>
          <w:tcPr>
            <w:tcW w:w="8793" w:type="dxa"/>
          </w:tcPr>
          <w:p w14:paraId="7BD5AA7E" w14:textId="77777777" w:rsidR="005B0BC4" w:rsidRDefault="005B0BC4" w:rsidP="00773599">
            <w:pPr>
              <w:rPr>
                <w:sz w:val="22"/>
                <w:szCs w:val="22"/>
                <w:lang w:val="en-US"/>
              </w:rPr>
            </w:pPr>
            <w:r>
              <w:rPr>
                <w:sz w:val="22"/>
                <w:szCs w:val="22"/>
                <w:lang w:val="en-US"/>
              </w:rPr>
              <w:t>To know that Ada was born over 200 years ago in London (in 1815)</w:t>
            </w:r>
          </w:p>
          <w:p w14:paraId="4EFA9657" w14:textId="77777777" w:rsidR="005B0BC4" w:rsidRDefault="005B0BC4" w:rsidP="00773599">
            <w:pPr>
              <w:rPr>
                <w:sz w:val="22"/>
                <w:szCs w:val="22"/>
                <w:lang w:val="en-US"/>
              </w:rPr>
            </w:pPr>
            <w:r w:rsidRPr="00A44628">
              <w:rPr>
                <w:sz w:val="22"/>
                <w:szCs w:val="22"/>
                <w:lang w:val="en-US"/>
              </w:rPr>
              <w:t xml:space="preserve">To know </w:t>
            </w:r>
            <w:r>
              <w:rPr>
                <w:sz w:val="22"/>
                <w:szCs w:val="22"/>
                <w:lang w:val="en-US"/>
              </w:rPr>
              <w:t xml:space="preserve">that she </w:t>
            </w:r>
            <w:r w:rsidRPr="00A44628">
              <w:rPr>
                <w:sz w:val="22"/>
                <w:szCs w:val="22"/>
                <w:lang w:val="en-US"/>
              </w:rPr>
              <w:t xml:space="preserve">was </w:t>
            </w:r>
            <w:r>
              <w:rPr>
                <w:sz w:val="22"/>
                <w:szCs w:val="22"/>
                <w:lang w:val="en-US"/>
              </w:rPr>
              <w:t xml:space="preserve">the daughter of </w:t>
            </w:r>
            <w:r w:rsidRPr="00A44628">
              <w:rPr>
                <w:sz w:val="22"/>
                <w:szCs w:val="22"/>
                <w:lang w:val="en-US"/>
              </w:rPr>
              <w:t>a very famous poet</w:t>
            </w:r>
            <w:r>
              <w:rPr>
                <w:sz w:val="22"/>
                <w:szCs w:val="22"/>
                <w:lang w:val="en-US"/>
              </w:rPr>
              <w:t xml:space="preserve"> called </w:t>
            </w:r>
            <w:r w:rsidRPr="00A44628">
              <w:rPr>
                <w:sz w:val="22"/>
                <w:szCs w:val="22"/>
                <w:lang w:val="en-US"/>
              </w:rPr>
              <w:t>Lord Byron</w:t>
            </w:r>
            <w:r>
              <w:rPr>
                <w:sz w:val="22"/>
                <w:szCs w:val="22"/>
                <w:lang w:val="en-US"/>
              </w:rPr>
              <w:t xml:space="preserve"> and that she was friends with royalty</w:t>
            </w:r>
          </w:p>
          <w:p w14:paraId="7E66571A" w14:textId="77777777" w:rsidR="005B0BC4" w:rsidRDefault="005B0BC4" w:rsidP="00773599">
            <w:pPr>
              <w:rPr>
                <w:sz w:val="22"/>
                <w:szCs w:val="22"/>
                <w:lang w:val="en-US"/>
              </w:rPr>
            </w:pPr>
            <w:r>
              <w:rPr>
                <w:sz w:val="22"/>
                <w:szCs w:val="22"/>
                <w:lang w:val="en-US"/>
              </w:rPr>
              <w:t>To know that educating girls was not important 200 years ago and only rich girls could be educated by a tutor at home</w:t>
            </w:r>
          </w:p>
          <w:p w14:paraId="372875EF" w14:textId="77777777" w:rsidR="005B0BC4" w:rsidRDefault="005B0BC4" w:rsidP="00773599">
            <w:pPr>
              <w:rPr>
                <w:sz w:val="22"/>
                <w:szCs w:val="22"/>
                <w:lang w:val="en-US"/>
              </w:rPr>
            </w:pPr>
            <w:r>
              <w:rPr>
                <w:sz w:val="22"/>
                <w:szCs w:val="22"/>
                <w:lang w:val="en-US"/>
              </w:rPr>
              <w:t>To know that Ada liked to share ideas with other inventors and mathematicians</w:t>
            </w:r>
          </w:p>
          <w:p w14:paraId="26412479" w14:textId="77777777" w:rsidR="005B0BC4" w:rsidRDefault="005B0BC4" w:rsidP="00773599">
            <w:pPr>
              <w:rPr>
                <w:sz w:val="22"/>
                <w:szCs w:val="22"/>
                <w:lang w:val="en-US"/>
              </w:rPr>
            </w:pPr>
            <w:r>
              <w:rPr>
                <w:sz w:val="22"/>
                <w:szCs w:val="22"/>
                <w:lang w:val="en-US"/>
              </w:rPr>
              <w:t>To know that Ada married an Earl which made her a countess, and they had three children</w:t>
            </w:r>
          </w:p>
          <w:p w14:paraId="2C20F6D9" w14:textId="77777777" w:rsidR="005B0BC4" w:rsidRPr="00A44628" w:rsidRDefault="005B0BC4" w:rsidP="00773599">
            <w:pPr>
              <w:rPr>
                <w:sz w:val="22"/>
                <w:szCs w:val="22"/>
                <w:lang w:val="en-US"/>
              </w:rPr>
            </w:pPr>
            <w:r>
              <w:rPr>
                <w:sz w:val="22"/>
                <w:szCs w:val="22"/>
                <w:lang w:val="en-US"/>
              </w:rPr>
              <w:t>To know that Ada died when she was only 36</w:t>
            </w:r>
          </w:p>
        </w:tc>
      </w:tr>
      <w:tr w:rsidR="005B0BC4" w:rsidRPr="00F3515B" w14:paraId="153EE90D" w14:textId="77777777" w:rsidTr="00773599">
        <w:trPr>
          <w:jc w:val="center"/>
        </w:trPr>
        <w:tc>
          <w:tcPr>
            <w:tcW w:w="4815" w:type="dxa"/>
          </w:tcPr>
          <w:p w14:paraId="380FD275" w14:textId="77777777" w:rsidR="005B0BC4" w:rsidRPr="00A44628" w:rsidRDefault="005B0BC4" w:rsidP="00773599">
            <w:pPr>
              <w:rPr>
                <w:rFonts w:cstheme="minorHAnsi"/>
                <w:sz w:val="22"/>
                <w:szCs w:val="22"/>
              </w:rPr>
            </w:pPr>
            <w:r w:rsidRPr="00A44628">
              <w:rPr>
                <w:rFonts w:cstheme="minorHAnsi"/>
                <w:sz w:val="22"/>
                <w:szCs w:val="22"/>
              </w:rPr>
              <w:t>To know what the main achievements of Ada Lovelace were</w:t>
            </w:r>
          </w:p>
          <w:p w14:paraId="52099710" w14:textId="77777777" w:rsidR="005B0BC4" w:rsidRPr="00A44628" w:rsidRDefault="005B0BC4" w:rsidP="00773599">
            <w:pPr>
              <w:rPr>
                <w:rFonts w:cstheme="minorHAnsi"/>
                <w:b/>
                <w:bCs/>
                <w:sz w:val="22"/>
                <w:szCs w:val="22"/>
              </w:rPr>
            </w:pPr>
          </w:p>
        </w:tc>
        <w:tc>
          <w:tcPr>
            <w:tcW w:w="8793" w:type="dxa"/>
          </w:tcPr>
          <w:p w14:paraId="54F5225E" w14:textId="77777777" w:rsidR="005B0BC4" w:rsidRDefault="005B0BC4" w:rsidP="00773599">
            <w:pPr>
              <w:rPr>
                <w:sz w:val="22"/>
                <w:szCs w:val="22"/>
                <w:lang w:val="en-US"/>
              </w:rPr>
            </w:pPr>
            <w:r w:rsidRPr="00F3515B">
              <w:rPr>
                <w:sz w:val="22"/>
                <w:szCs w:val="22"/>
                <w:lang w:val="en-US"/>
              </w:rPr>
              <w:t xml:space="preserve">To </w:t>
            </w:r>
            <w:r>
              <w:rPr>
                <w:sz w:val="22"/>
                <w:szCs w:val="22"/>
                <w:lang w:val="en-US"/>
              </w:rPr>
              <w:t>know</w:t>
            </w:r>
            <w:r w:rsidRPr="00F3515B">
              <w:rPr>
                <w:sz w:val="22"/>
                <w:szCs w:val="22"/>
                <w:lang w:val="en-US"/>
              </w:rPr>
              <w:t xml:space="preserve"> </w:t>
            </w:r>
            <w:r>
              <w:rPr>
                <w:sz w:val="22"/>
                <w:szCs w:val="22"/>
                <w:lang w:val="en-US"/>
              </w:rPr>
              <w:t>that because Ada was a woman, people thought it was unusual for her to study maths and science</w:t>
            </w:r>
          </w:p>
          <w:p w14:paraId="5B345D05" w14:textId="77777777" w:rsidR="005B0BC4" w:rsidRDefault="005B0BC4" w:rsidP="00773599">
            <w:pPr>
              <w:rPr>
                <w:sz w:val="22"/>
                <w:szCs w:val="22"/>
                <w:lang w:val="en-US"/>
              </w:rPr>
            </w:pPr>
            <w:r>
              <w:rPr>
                <w:sz w:val="22"/>
                <w:szCs w:val="22"/>
                <w:lang w:val="en-US"/>
              </w:rPr>
              <w:t>Ada Lovelace has been recognised as a brilliant mathematician</w:t>
            </w:r>
          </w:p>
          <w:p w14:paraId="02E15FBD" w14:textId="77777777" w:rsidR="005B0BC4" w:rsidRDefault="005B0BC4" w:rsidP="00773599">
            <w:pPr>
              <w:rPr>
                <w:sz w:val="22"/>
                <w:szCs w:val="22"/>
                <w:lang w:val="en-US"/>
              </w:rPr>
            </w:pPr>
            <w:r>
              <w:rPr>
                <w:sz w:val="22"/>
                <w:szCs w:val="22"/>
                <w:lang w:val="en-US"/>
              </w:rPr>
              <w:t xml:space="preserve">To know that, as she grew up, there were no electronic devices or </w:t>
            </w:r>
            <w:r w:rsidRPr="00001FDB">
              <w:rPr>
                <w:sz w:val="22"/>
                <w:szCs w:val="22"/>
              </w:rPr>
              <w:t>computers</w:t>
            </w:r>
          </w:p>
          <w:p w14:paraId="1B227DC0" w14:textId="77777777" w:rsidR="005B0BC4" w:rsidRPr="00F3515B" w:rsidRDefault="005B0BC4" w:rsidP="00773599">
            <w:pPr>
              <w:rPr>
                <w:sz w:val="22"/>
                <w:szCs w:val="22"/>
                <w:lang w:val="en-US"/>
              </w:rPr>
            </w:pPr>
            <w:r>
              <w:rPr>
                <w:sz w:val="22"/>
                <w:szCs w:val="22"/>
                <w:lang w:val="en-US"/>
              </w:rPr>
              <w:t>To know that, when she was 12 years old, Ada designed a flying machine</w:t>
            </w:r>
          </w:p>
        </w:tc>
      </w:tr>
    </w:tbl>
    <w:p w14:paraId="297F47FA" w14:textId="77777777" w:rsidR="005B0BC4" w:rsidRDefault="005B0BC4" w:rsidP="005B0BC4"/>
    <w:p w14:paraId="12F91AC3" w14:textId="77777777" w:rsidR="005B0BC4" w:rsidRDefault="005B0BC4" w:rsidP="005B0BC4"/>
    <w:p w14:paraId="7984759D" w14:textId="77777777" w:rsidR="005B0BC4" w:rsidRDefault="005B0BC4" w:rsidP="005B0BC4"/>
    <w:tbl>
      <w:tblPr>
        <w:tblStyle w:val="TableGrid"/>
        <w:tblW w:w="13608" w:type="dxa"/>
        <w:jc w:val="center"/>
        <w:tblLook w:val="04A0" w:firstRow="1" w:lastRow="0" w:firstColumn="1" w:lastColumn="0" w:noHBand="0" w:noVBand="1"/>
      </w:tblPr>
      <w:tblGrid>
        <w:gridCol w:w="4815"/>
        <w:gridCol w:w="8793"/>
      </w:tblGrid>
      <w:tr w:rsidR="005B0BC4" w:rsidRPr="00353855" w14:paraId="635E0B8A" w14:textId="77777777" w:rsidTr="00773599">
        <w:trPr>
          <w:jc w:val="center"/>
        </w:trPr>
        <w:tc>
          <w:tcPr>
            <w:tcW w:w="13608" w:type="dxa"/>
            <w:gridSpan w:val="2"/>
          </w:tcPr>
          <w:p w14:paraId="69A112E0" w14:textId="77777777" w:rsidR="005B0BC4" w:rsidRPr="00353855" w:rsidRDefault="005B0BC4" w:rsidP="00773599">
            <w:pPr>
              <w:jc w:val="center"/>
              <w:rPr>
                <w:b/>
                <w:bCs/>
                <w:sz w:val="32"/>
                <w:szCs w:val="32"/>
                <w:lang w:val="en-US"/>
              </w:rPr>
            </w:pPr>
            <w:r w:rsidRPr="00353855">
              <w:rPr>
                <w:b/>
                <w:bCs/>
                <w:sz w:val="32"/>
                <w:szCs w:val="32"/>
                <w:lang w:val="en-US"/>
              </w:rPr>
              <w:lastRenderedPageBreak/>
              <w:t>THE VISIONARY</w:t>
            </w:r>
            <w:r>
              <w:rPr>
                <w:b/>
                <w:bCs/>
                <w:sz w:val="32"/>
                <w:szCs w:val="32"/>
                <w:lang w:val="en-US"/>
              </w:rPr>
              <w:t xml:space="preserve"> (cont.)</w:t>
            </w:r>
          </w:p>
        </w:tc>
      </w:tr>
      <w:tr w:rsidR="005B0BC4" w:rsidRPr="00F93F1A" w14:paraId="35C05A1A" w14:textId="77777777" w:rsidTr="00773599">
        <w:trPr>
          <w:jc w:val="center"/>
        </w:trPr>
        <w:tc>
          <w:tcPr>
            <w:tcW w:w="4815" w:type="dxa"/>
          </w:tcPr>
          <w:p w14:paraId="29EDAA1D" w14:textId="77777777" w:rsidR="005B0BC4" w:rsidRPr="00353855" w:rsidRDefault="005B0BC4" w:rsidP="00773599">
            <w:pPr>
              <w:jc w:val="center"/>
              <w:rPr>
                <w:rFonts w:cstheme="minorHAnsi"/>
                <w:b/>
                <w:bCs/>
                <w:sz w:val="22"/>
                <w:szCs w:val="22"/>
              </w:rPr>
            </w:pPr>
            <w:r>
              <w:rPr>
                <w:rFonts w:ascii="Calibri" w:eastAsia="Calibri" w:hAnsi="Calibri" w:cs="Calibri"/>
                <w:b/>
                <w:bCs/>
                <w:color w:val="000000" w:themeColor="text1"/>
                <w:sz w:val="32"/>
                <w:szCs w:val="32"/>
              </w:rPr>
              <w:t>COMPOSITES</w:t>
            </w:r>
          </w:p>
        </w:tc>
        <w:tc>
          <w:tcPr>
            <w:tcW w:w="8793" w:type="dxa"/>
          </w:tcPr>
          <w:p w14:paraId="1DA3F37A" w14:textId="77777777" w:rsidR="005B0BC4" w:rsidRPr="00F93F1A" w:rsidRDefault="005B0BC4"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5B0BC4" w:rsidRPr="00AF1AB4" w14:paraId="4A108F01" w14:textId="77777777" w:rsidTr="00773599">
        <w:trPr>
          <w:jc w:val="center"/>
        </w:trPr>
        <w:tc>
          <w:tcPr>
            <w:tcW w:w="4815" w:type="dxa"/>
          </w:tcPr>
          <w:p w14:paraId="2F4D5590" w14:textId="77777777" w:rsidR="005B0BC4" w:rsidRPr="00A31C87" w:rsidRDefault="005B0BC4" w:rsidP="00773599">
            <w:pPr>
              <w:rPr>
                <w:rFonts w:cstheme="minorHAnsi"/>
                <w:sz w:val="22"/>
                <w:szCs w:val="22"/>
              </w:rPr>
            </w:pPr>
            <w:r w:rsidRPr="00A44628">
              <w:rPr>
                <w:rFonts w:cstheme="minorHAnsi"/>
                <w:sz w:val="22"/>
                <w:szCs w:val="22"/>
              </w:rPr>
              <w:t>To understand the contribution Ada Lovelace made to computer programming</w:t>
            </w:r>
          </w:p>
        </w:tc>
        <w:tc>
          <w:tcPr>
            <w:tcW w:w="8793" w:type="dxa"/>
          </w:tcPr>
          <w:p w14:paraId="44D83F0B" w14:textId="77777777" w:rsidR="005B0BC4" w:rsidRDefault="005B0BC4" w:rsidP="00773599">
            <w:pPr>
              <w:rPr>
                <w:sz w:val="22"/>
                <w:szCs w:val="22"/>
                <w:lang w:val="en-US"/>
              </w:rPr>
            </w:pPr>
            <w:r>
              <w:rPr>
                <w:sz w:val="22"/>
                <w:szCs w:val="22"/>
                <w:lang w:val="en-US"/>
              </w:rPr>
              <w:t xml:space="preserve">To know that Ada recognized machines (computers) worked by following patterns </w:t>
            </w:r>
          </w:p>
          <w:p w14:paraId="36F758A5" w14:textId="77777777" w:rsidR="005B0BC4" w:rsidRPr="00AF1AB4" w:rsidRDefault="005B0BC4" w:rsidP="00773599">
            <w:pPr>
              <w:rPr>
                <w:sz w:val="22"/>
                <w:szCs w:val="22"/>
                <w:lang w:val="en-US"/>
              </w:rPr>
            </w:pPr>
            <w:r>
              <w:rPr>
                <w:sz w:val="22"/>
                <w:szCs w:val="22"/>
                <w:lang w:val="en-US"/>
              </w:rPr>
              <w:t>To know that she wrote the first algorithms (a list of instructions or codes to solve a problem)</w:t>
            </w:r>
          </w:p>
        </w:tc>
      </w:tr>
      <w:tr w:rsidR="005B0BC4" w:rsidRPr="00384845" w14:paraId="08745A03" w14:textId="77777777" w:rsidTr="00773599">
        <w:trPr>
          <w:jc w:val="center"/>
        </w:trPr>
        <w:tc>
          <w:tcPr>
            <w:tcW w:w="4815" w:type="dxa"/>
          </w:tcPr>
          <w:p w14:paraId="784AE3C4" w14:textId="77777777" w:rsidR="005B0BC4" w:rsidRPr="00384845" w:rsidRDefault="005B0BC4" w:rsidP="00773599">
            <w:pPr>
              <w:rPr>
                <w:rFonts w:cstheme="minorHAnsi"/>
                <w:b/>
                <w:bCs/>
                <w:sz w:val="22"/>
                <w:szCs w:val="22"/>
              </w:rPr>
            </w:pPr>
            <w:r w:rsidRPr="00384845">
              <w:rPr>
                <w:rFonts w:cstheme="minorHAnsi"/>
                <w:sz w:val="22"/>
                <w:szCs w:val="22"/>
              </w:rPr>
              <w:t>To understand the way in which the past impacts on the present</w:t>
            </w:r>
          </w:p>
        </w:tc>
        <w:tc>
          <w:tcPr>
            <w:tcW w:w="8793" w:type="dxa"/>
          </w:tcPr>
          <w:p w14:paraId="6C10BE34" w14:textId="77777777" w:rsidR="005B0BC4" w:rsidRDefault="005B0BC4" w:rsidP="00773599">
            <w:pPr>
              <w:rPr>
                <w:sz w:val="22"/>
                <w:szCs w:val="22"/>
                <w:lang w:val="en-US"/>
              </w:rPr>
            </w:pPr>
            <w:r>
              <w:rPr>
                <w:sz w:val="22"/>
                <w:szCs w:val="22"/>
                <w:lang w:val="en-US"/>
              </w:rPr>
              <w:t>To know that we need algorithms to make computer programs work</w:t>
            </w:r>
          </w:p>
          <w:p w14:paraId="595DAF39" w14:textId="77777777" w:rsidR="005B0BC4" w:rsidRDefault="005B0BC4" w:rsidP="00773599">
            <w:pPr>
              <w:rPr>
                <w:sz w:val="22"/>
                <w:szCs w:val="22"/>
                <w:lang w:val="en-US"/>
              </w:rPr>
            </w:pPr>
            <w:r>
              <w:rPr>
                <w:sz w:val="22"/>
                <w:szCs w:val="22"/>
                <w:lang w:val="en-US"/>
              </w:rPr>
              <w:t xml:space="preserve">To know that there is a computer programming language named after her called ‘Ada” </w:t>
            </w:r>
          </w:p>
          <w:p w14:paraId="7A1811EB" w14:textId="77777777" w:rsidR="005B0BC4" w:rsidRPr="00384845" w:rsidRDefault="005B0BC4" w:rsidP="00773599">
            <w:pPr>
              <w:rPr>
                <w:sz w:val="22"/>
                <w:szCs w:val="22"/>
                <w:lang w:val="en-US"/>
              </w:rPr>
            </w:pPr>
            <w:r>
              <w:rPr>
                <w:sz w:val="22"/>
                <w:szCs w:val="22"/>
                <w:lang w:val="en-US"/>
              </w:rPr>
              <w:t>To know that computers are an important part of our daily lives</w:t>
            </w:r>
          </w:p>
        </w:tc>
      </w:tr>
    </w:tbl>
    <w:p w14:paraId="72ADDF75" w14:textId="77777777" w:rsidR="005B0BC4" w:rsidRPr="009A164A" w:rsidRDefault="005B0BC4" w:rsidP="005B0BC4">
      <w:pPr>
        <w:rPr>
          <w:sz w:val="2"/>
          <w:szCs w:val="2"/>
        </w:rPr>
      </w:pPr>
    </w:p>
    <w:p w14:paraId="7BF4764B" w14:textId="73F65B09" w:rsidR="00447441" w:rsidRDefault="00447441"/>
    <w:p w14:paraId="4D0F6579" w14:textId="62B4C0E0" w:rsidR="003E76CD" w:rsidRDefault="003E76CD"/>
    <w:p w14:paraId="4B583D1F" w14:textId="132DAFBF" w:rsidR="003E76CD" w:rsidRDefault="003E76CD"/>
    <w:p w14:paraId="5ABBF1ED" w14:textId="773CEC22" w:rsidR="003E76CD" w:rsidRDefault="003E76CD"/>
    <w:p w14:paraId="773BC8C9" w14:textId="4B92D1B6" w:rsidR="003E76CD" w:rsidRDefault="003E76CD"/>
    <w:p w14:paraId="5A841559" w14:textId="1833D632" w:rsidR="003E76CD" w:rsidRDefault="003E76CD"/>
    <w:p w14:paraId="17ACEDFF" w14:textId="6032FB18" w:rsidR="003E76CD" w:rsidRDefault="003E76CD"/>
    <w:p w14:paraId="1ED7AF0C" w14:textId="53632557" w:rsidR="003E76CD" w:rsidRDefault="003E76CD"/>
    <w:p w14:paraId="1D9C6D79" w14:textId="15207FE5" w:rsidR="003E76CD" w:rsidRDefault="003E76CD"/>
    <w:p w14:paraId="1AD72BDE" w14:textId="4BBA958D" w:rsidR="003E76CD" w:rsidRDefault="003E76CD"/>
    <w:p w14:paraId="50081B03" w14:textId="6201254B" w:rsidR="003E76CD" w:rsidRDefault="003E76CD"/>
    <w:p w14:paraId="61009AF7" w14:textId="6F45E512" w:rsidR="003E76CD" w:rsidRDefault="003E76CD"/>
    <w:p w14:paraId="6771E098" w14:textId="16C20734" w:rsidR="003E76CD" w:rsidRDefault="003E76CD"/>
    <w:p w14:paraId="2C9B2385" w14:textId="56AE5FAF" w:rsidR="003E76CD" w:rsidRDefault="003E76CD"/>
    <w:p w14:paraId="7A99A984" w14:textId="74093133" w:rsidR="003E76CD" w:rsidRDefault="003E76CD"/>
    <w:p w14:paraId="1FB1624C" w14:textId="7314BF52" w:rsidR="003E76CD" w:rsidRDefault="003E76CD"/>
    <w:p w14:paraId="7DFC9217" w14:textId="5D7D6C5F" w:rsidR="003E76CD" w:rsidRDefault="003E76CD"/>
    <w:p w14:paraId="2FB367A2" w14:textId="109B73A4" w:rsidR="003E76CD" w:rsidRDefault="003E76CD"/>
    <w:tbl>
      <w:tblPr>
        <w:tblStyle w:val="TableGrid"/>
        <w:tblW w:w="13608" w:type="dxa"/>
        <w:jc w:val="center"/>
        <w:tblLook w:val="04A0" w:firstRow="1" w:lastRow="0" w:firstColumn="1" w:lastColumn="0" w:noHBand="0" w:noVBand="1"/>
      </w:tblPr>
      <w:tblGrid>
        <w:gridCol w:w="4815"/>
        <w:gridCol w:w="8793"/>
      </w:tblGrid>
      <w:tr w:rsidR="003E76CD" w:rsidRPr="00F93F1A" w14:paraId="5314E723" w14:textId="77777777" w:rsidTr="00773599">
        <w:trPr>
          <w:jc w:val="center"/>
        </w:trPr>
        <w:tc>
          <w:tcPr>
            <w:tcW w:w="13608" w:type="dxa"/>
            <w:gridSpan w:val="2"/>
          </w:tcPr>
          <w:p w14:paraId="017726B7" w14:textId="77777777" w:rsidR="003E76CD" w:rsidRPr="00C12BBB" w:rsidRDefault="003E76CD" w:rsidP="00773599">
            <w:pPr>
              <w:jc w:val="center"/>
              <w:rPr>
                <w:b/>
                <w:bCs/>
                <w:sz w:val="32"/>
                <w:szCs w:val="32"/>
                <w:lang w:val="en-US"/>
              </w:rPr>
            </w:pPr>
            <w:r w:rsidRPr="00C12BBB">
              <w:rPr>
                <w:b/>
                <w:bCs/>
                <w:sz w:val="32"/>
                <w:szCs w:val="32"/>
                <w:lang w:val="en-US"/>
              </w:rPr>
              <w:lastRenderedPageBreak/>
              <w:t>THE WORDSMITH</w:t>
            </w:r>
          </w:p>
        </w:tc>
      </w:tr>
      <w:tr w:rsidR="003E76CD" w:rsidRPr="00C12BBB" w14:paraId="42039326" w14:textId="77777777" w:rsidTr="00773599">
        <w:trPr>
          <w:jc w:val="center"/>
        </w:trPr>
        <w:tc>
          <w:tcPr>
            <w:tcW w:w="4815" w:type="dxa"/>
          </w:tcPr>
          <w:p w14:paraId="63F40D72" w14:textId="77777777" w:rsidR="003E76CD" w:rsidRPr="00C12BBB" w:rsidRDefault="003E76CD" w:rsidP="00773599">
            <w:pPr>
              <w:jc w:val="center"/>
              <w:rPr>
                <w:rFonts w:cstheme="minorHAnsi"/>
                <w:sz w:val="22"/>
                <w:szCs w:val="22"/>
              </w:rPr>
            </w:pPr>
            <w:r>
              <w:rPr>
                <w:rFonts w:ascii="Calibri" w:eastAsia="Calibri" w:hAnsi="Calibri" w:cs="Calibri"/>
                <w:b/>
                <w:bCs/>
                <w:color w:val="000000" w:themeColor="text1"/>
                <w:sz w:val="32"/>
                <w:szCs w:val="32"/>
              </w:rPr>
              <w:t>COMPOSITES</w:t>
            </w:r>
          </w:p>
        </w:tc>
        <w:tc>
          <w:tcPr>
            <w:tcW w:w="8793" w:type="dxa"/>
          </w:tcPr>
          <w:p w14:paraId="24B4AAA7" w14:textId="77777777" w:rsidR="003E76CD" w:rsidRPr="00C12BBB" w:rsidRDefault="003E76CD" w:rsidP="00773599">
            <w:pPr>
              <w:jc w:val="center"/>
              <w:rPr>
                <w:rFonts w:cstheme="minorHAnsi"/>
                <w:b/>
                <w:bCs/>
                <w:sz w:val="22"/>
                <w:szCs w:val="22"/>
                <w:lang w:val="en-US"/>
              </w:rPr>
            </w:pPr>
            <w:r>
              <w:rPr>
                <w:rFonts w:ascii="Calibri" w:eastAsia="Calibri" w:hAnsi="Calibri" w:cs="Calibri"/>
                <w:b/>
                <w:bCs/>
                <w:color w:val="000000" w:themeColor="text1"/>
                <w:sz w:val="32"/>
                <w:szCs w:val="32"/>
              </w:rPr>
              <w:t>COMPONENTS</w:t>
            </w:r>
          </w:p>
        </w:tc>
      </w:tr>
      <w:tr w:rsidR="003E76CD" w:rsidRPr="00C12BBB" w14:paraId="6E21D22F" w14:textId="77777777" w:rsidTr="00773599">
        <w:trPr>
          <w:jc w:val="center"/>
        </w:trPr>
        <w:tc>
          <w:tcPr>
            <w:tcW w:w="4815" w:type="dxa"/>
          </w:tcPr>
          <w:p w14:paraId="1E30E16A" w14:textId="77777777" w:rsidR="003E76CD" w:rsidRPr="00D76D14" w:rsidRDefault="003E76CD" w:rsidP="00773599">
            <w:pPr>
              <w:rPr>
                <w:rFonts w:cstheme="minorHAnsi"/>
                <w:b/>
                <w:bCs/>
                <w:sz w:val="22"/>
                <w:szCs w:val="22"/>
              </w:rPr>
            </w:pPr>
            <w:r w:rsidRPr="00D76D14">
              <w:rPr>
                <w:rFonts w:cstheme="minorHAnsi"/>
                <w:b/>
                <w:bCs/>
                <w:sz w:val="22"/>
                <w:szCs w:val="22"/>
              </w:rPr>
              <w:t>Pupils should be taught about the lives of significant individuals in the past who have contributed to national and international achievements</w:t>
            </w:r>
            <w:r>
              <w:rPr>
                <w:rFonts w:cstheme="minorHAnsi"/>
                <w:b/>
                <w:bCs/>
                <w:sz w:val="22"/>
                <w:szCs w:val="22"/>
              </w:rPr>
              <w:t xml:space="preserve"> (NC)</w:t>
            </w:r>
          </w:p>
          <w:p w14:paraId="5444535B" w14:textId="77777777" w:rsidR="003E76CD" w:rsidRPr="00C12BBB" w:rsidRDefault="003E76CD" w:rsidP="00773599">
            <w:pPr>
              <w:rPr>
                <w:rFonts w:cstheme="minorHAnsi"/>
                <w:b/>
                <w:bCs/>
                <w:sz w:val="22"/>
                <w:szCs w:val="22"/>
                <w:lang w:val="en-US"/>
              </w:rPr>
            </w:pPr>
          </w:p>
        </w:tc>
        <w:tc>
          <w:tcPr>
            <w:tcW w:w="8793" w:type="dxa"/>
          </w:tcPr>
          <w:p w14:paraId="5C3EBE92" w14:textId="77777777" w:rsidR="003E76CD" w:rsidRPr="00C12BBB" w:rsidRDefault="003E76CD" w:rsidP="00773599">
            <w:pPr>
              <w:rPr>
                <w:rFonts w:cstheme="minorHAnsi"/>
                <w:b/>
                <w:bCs/>
                <w:sz w:val="22"/>
                <w:szCs w:val="22"/>
                <w:lang w:val="en-US"/>
              </w:rPr>
            </w:pPr>
          </w:p>
        </w:tc>
      </w:tr>
      <w:tr w:rsidR="003E76CD" w:rsidRPr="00C12BBB" w14:paraId="01E00361" w14:textId="77777777" w:rsidTr="00773599">
        <w:trPr>
          <w:jc w:val="center"/>
        </w:trPr>
        <w:tc>
          <w:tcPr>
            <w:tcW w:w="4815" w:type="dxa"/>
          </w:tcPr>
          <w:p w14:paraId="22894B8A" w14:textId="77777777" w:rsidR="003E76CD" w:rsidRPr="00C12BBB" w:rsidRDefault="003E76CD" w:rsidP="00773599">
            <w:pPr>
              <w:rPr>
                <w:rFonts w:cstheme="minorHAnsi"/>
                <w:sz w:val="22"/>
                <w:szCs w:val="22"/>
              </w:rPr>
            </w:pPr>
            <w:r w:rsidRPr="00C12BBB">
              <w:rPr>
                <w:rFonts w:cstheme="minorHAnsi"/>
                <w:sz w:val="22"/>
                <w:szCs w:val="22"/>
              </w:rPr>
              <w:t>To know and be able to retell the life story of Ignatius Sancho</w:t>
            </w:r>
          </w:p>
          <w:p w14:paraId="0823A75B" w14:textId="77777777" w:rsidR="003E76CD" w:rsidRPr="00C12BBB" w:rsidRDefault="003E76CD" w:rsidP="00773599">
            <w:pPr>
              <w:rPr>
                <w:rFonts w:cstheme="minorHAnsi"/>
                <w:b/>
                <w:bCs/>
                <w:sz w:val="22"/>
                <w:szCs w:val="22"/>
              </w:rPr>
            </w:pPr>
          </w:p>
        </w:tc>
        <w:tc>
          <w:tcPr>
            <w:tcW w:w="8793" w:type="dxa"/>
          </w:tcPr>
          <w:p w14:paraId="5AD806B4"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a slave is a person who is owned by another person</w:t>
            </w:r>
          </w:p>
          <w:p w14:paraId="2C860D85" w14:textId="77777777" w:rsidR="003E76CD" w:rsidRPr="00C12BBB" w:rsidRDefault="003E76CD" w:rsidP="00773599">
            <w:pPr>
              <w:rPr>
                <w:rFonts w:cstheme="minorHAnsi"/>
                <w:sz w:val="22"/>
                <w:szCs w:val="22"/>
                <w:lang w:val="en-US"/>
              </w:rPr>
            </w:pPr>
            <w:r w:rsidRPr="00C12BBB">
              <w:rPr>
                <w:rFonts w:cstheme="minorHAnsi"/>
                <w:sz w:val="22"/>
                <w:szCs w:val="22"/>
                <w:lang w:val="en-US"/>
              </w:rPr>
              <w:t xml:space="preserve">To know that Ignatius Sancho was born on a slave ship almost 300 years ago </w:t>
            </w:r>
            <w:r>
              <w:rPr>
                <w:rFonts w:cstheme="minorHAnsi"/>
                <w:sz w:val="22"/>
                <w:szCs w:val="22"/>
                <w:lang w:val="en-US"/>
              </w:rPr>
              <w:t>(</w:t>
            </w:r>
            <w:r w:rsidRPr="00C12BBB">
              <w:rPr>
                <w:rFonts w:cstheme="minorHAnsi"/>
                <w:sz w:val="22"/>
                <w:szCs w:val="22"/>
                <w:lang w:val="en-US"/>
              </w:rPr>
              <w:t>in 17</w:t>
            </w:r>
            <w:r>
              <w:rPr>
                <w:rFonts w:cstheme="minorHAnsi"/>
                <w:sz w:val="22"/>
                <w:szCs w:val="22"/>
                <w:lang w:val="en-US"/>
              </w:rPr>
              <w:t>29)</w:t>
            </w:r>
          </w:p>
          <w:p w14:paraId="2DC170E6"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his parents were kidnapped</w:t>
            </w:r>
            <w:r>
              <w:rPr>
                <w:rFonts w:cstheme="minorHAnsi"/>
                <w:sz w:val="22"/>
                <w:szCs w:val="22"/>
                <w:lang w:val="en-US"/>
              </w:rPr>
              <w:t>,</w:t>
            </w:r>
            <w:r w:rsidRPr="00C12BBB">
              <w:rPr>
                <w:rFonts w:cstheme="minorHAnsi"/>
                <w:sz w:val="22"/>
                <w:szCs w:val="22"/>
                <w:lang w:val="en-US"/>
              </w:rPr>
              <w:t xml:space="preserve"> which means taken by force from Guinea in Africa</w:t>
            </w:r>
            <w:r>
              <w:rPr>
                <w:rFonts w:cstheme="minorHAnsi"/>
                <w:sz w:val="22"/>
                <w:szCs w:val="22"/>
                <w:lang w:val="en-US"/>
              </w:rPr>
              <w:t>,</w:t>
            </w:r>
            <w:r w:rsidRPr="00C12BBB">
              <w:rPr>
                <w:rFonts w:cstheme="minorHAnsi"/>
                <w:sz w:val="22"/>
                <w:szCs w:val="22"/>
                <w:lang w:val="en-US"/>
              </w:rPr>
              <w:t xml:space="preserve"> to be sold as slaves</w:t>
            </w:r>
          </w:p>
          <w:p w14:paraId="7114E944"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he was an orphan because both of his parents had died</w:t>
            </w:r>
            <w:r>
              <w:rPr>
                <w:rFonts w:cstheme="minorHAnsi"/>
                <w:sz w:val="22"/>
                <w:szCs w:val="22"/>
                <w:lang w:val="en-US"/>
              </w:rPr>
              <w:t xml:space="preserve"> in transit</w:t>
            </w:r>
          </w:p>
          <w:p w14:paraId="4A45BB02" w14:textId="77777777" w:rsidR="003E76CD" w:rsidRPr="00C12BBB" w:rsidRDefault="003E76CD" w:rsidP="00773599">
            <w:pPr>
              <w:rPr>
                <w:rFonts w:cstheme="minorHAnsi"/>
                <w:sz w:val="22"/>
                <w:szCs w:val="22"/>
                <w:lang w:val="en-US"/>
              </w:rPr>
            </w:pPr>
            <w:r w:rsidRPr="00C12BBB">
              <w:rPr>
                <w:rFonts w:cstheme="minorHAnsi"/>
                <w:sz w:val="22"/>
                <w:szCs w:val="22"/>
                <w:lang w:val="en-US"/>
              </w:rPr>
              <w:t>To understand that not everyone learned to read or write in the past, especially slaves</w:t>
            </w:r>
            <w:r>
              <w:rPr>
                <w:rFonts w:cstheme="minorHAnsi"/>
                <w:sz w:val="22"/>
                <w:szCs w:val="22"/>
                <w:lang w:val="en-US"/>
              </w:rPr>
              <w:t>,</w:t>
            </w:r>
            <w:r w:rsidRPr="00C12BBB">
              <w:rPr>
                <w:rFonts w:cstheme="minorHAnsi"/>
                <w:sz w:val="22"/>
                <w:szCs w:val="22"/>
                <w:lang w:val="en-US"/>
              </w:rPr>
              <w:t xml:space="preserve"> and that Ignatius Sancho taught himself</w:t>
            </w:r>
          </w:p>
          <w:p w14:paraId="70240561" w14:textId="77777777" w:rsidR="003E76CD" w:rsidRPr="00C12BBB" w:rsidRDefault="003E76CD" w:rsidP="00773599">
            <w:pPr>
              <w:rPr>
                <w:rFonts w:cstheme="minorHAnsi"/>
                <w:sz w:val="22"/>
                <w:szCs w:val="22"/>
                <w:lang w:val="en-US"/>
              </w:rPr>
            </w:pPr>
            <w:r w:rsidRPr="00C12BBB">
              <w:rPr>
                <w:rFonts w:cstheme="minorHAnsi"/>
                <w:sz w:val="22"/>
                <w:szCs w:val="22"/>
                <w:lang w:val="en-US"/>
              </w:rPr>
              <w:t xml:space="preserve">To know that Ignatius Sancho married a West Indian woman and had </w:t>
            </w:r>
            <w:r>
              <w:rPr>
                <w:rFonts w:cstheme="minorHAnsi"/>
                <w:sz w:val="22"/>
                <w:szCs w:val="22"/>
                <w:lang w:val="en-US"/>
              </w:rPr>
              <w:t>seven</w:t>
            </w:r>
            <w:r w:rsidRPr="00C12BBB">
              <w:rPr>
                <w:rFonts w:cstheme="minorHAnsi"/>
                <w:sz w:val="22"/>
                <w:szCs w:val="22"/>
                <w:lang w:val="en-US"/>
              </w:rPr>
              <w:t xml:space="preserve"> children</w:t>
            </w:r>
          </w:p>
          <w:p w14:paraId="30EF4949"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Ignatius Sancho was given his freedom and bought a grocer’s shop</w:t>
            </w:r>
          </w:p>
          <w:p w14:paraId="66DB307C"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Ignatius died and was buried in London</w:t>
            </w:r>
          </w:p>
        </w:tc>
      </w:tr>
      <w:tr w:rsidR="003E76CD" w:rsidRPr="00C12BBB" w14:paraId="4612C94F" w14:textId="77777777" w:rsidTr="00773599">
        <w:trPr>
          <w:jc w:val="center"/>
        </w:trPr>
        <w:tc>
          <w:tcPr>
            <w:tcW w:w="4815" w:type="dxa"/>
          </w:tcPr>
          <w:p w14:paraId="09EE5D29" w14:textId="77777777" w:rsidR="003E76CD" w:rsidRPr="00C12BBB" w:rsidRDefault="003E76CD" w:rsidP="00773599">
            <w:pPr>
              <w:rPr>
                <w:rFonts w:cstheme="minorHAnsi"/>
                <w:sz w:val="22"/>
                <w:szCs w:val="22"/>
              </w:rPr>
            </w:pPr>
            <w:r w:rsidRPr="00C12BBB">
              <w:rPr>
                <w:rFonts w:cstheme="minorHAnsi"/>
                <w:sz w:val="22"/>
                <w:szCs w:val="22"/>
              </w:rPr>
              <w:t>To know what Ignatius Sancho was famous for</w:t>
            </w:r>
          </w:p>
          <w:p w14:paraId="187894DD" w14:textId="77777777" w:rsidR="003E76CD" w:rsidRPr="00C12BBB" w:rsidRDefault="003E76CD" w:rsidP="00773599">
            <w:pPr>
              <w:rPr>
                <w:rFonts w:cstheme="minorHAnsi"/>
                <w:b/>
                <w:bCs/>
                <w:sz w:val="22"/>
                <w:szCs w:val="22"/>
              </w:rPr>
            </w:pPr>
          </w:p>
        </w:tc>
        <w:tc>
          <w:tcPr>
            <w:tcW w:w="8793" w:type="dxa"/>
          </w:tcPr>
          <w:p w14:paraId="64F397C6"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Ignatius Sancho was the first person of African heritage to vote in a British election</w:t>
            </w:r>
          </w:p>
          <w:p w14:paraId="70126C0B"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he was a keen writer and a brilliant musician</w:t>
            </w:r>
          </w:p>
          <w:p w14:paraId="0DC7D3BE"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in 1768 a famous artist called Thomas Gainsborough painted Ignatius Sancho’s portrait</w:t>
            </w:r>
          </w:p>
        </w:tc>
      </w:tr>
    </w:tbl>
    <w:p w14:paraId="59C1B8C2" w14:textId="77777777" w:rsidR="003E76CD" w:rsidRDefault="003E76CD" w:rsidP="003E76CD"/>
    <w:p w14:paraId="77D9DB3E" w14:textId="77777777" w:rsidR="003E76CD" w:rsidRDefault="003E76CD" w:rsidP="003E76CD"/>
    <w:p w14:paraId="7BBCC185" w14:textId="77777777" w:rsidR="003E76CD" w:rsidRDefault="003E76CD" w:rsidP="003E76CD"/>
    <w:p w14:paraId="13591004" w14:textId="77777777" w:rsidR="003E76CD" w:rsidRDefault="003E76CD" w:rsidP="003E76CD"/>
    <w:tbl>
      <w:tblPr>
        <w:tblStyle w:val="TableGrid"/>
        <w:tblW w:w="13608" w:type="dxa"/>
        <w:jc w:val="center"/>
        <w:tblLook w:val="04A0" w:firstRow="1" w:lastRow="0" w:firstColumn="1" w:lastColumn="0" w:noHBand="0" w:noVBand="1"/>
      </w:tblPr>
      <w:tblGrid>
        <w:gridCol w:w="4815"/>
        <w:gridCol w:w="8793"/>
      </w:tblGrid>
      <w:tr w:rsidR="003E76CD" w:rsidRPr="00C12BBB" w14:paraId="4DFE7A9C" w14:textId="77777777" w:rsidTr="00773599">
        <w:trPr>
          <w:jc w:val="center"/>
        </w:trPr>
        <w:tc>
          <w:tcPr>
            <w:tcW w:w="13608" w:type="dxa"/>
            <w:gridSpan w:val="2"/>
          </w:tcPr>
          <w:p w14:paraId="5AC8374D" w14:textId="77777777" w:rsidR="003E76CD" w:rsidRPr="00C12BBB" w:rsidRDefault="003E76CD" w:rsidP="00773599">
            <w:pPr>
              <w:jc w:val="center"/>
              <w:rPr>
                <w:b/>
                <w:bCs/>
                <w:sz w:val="32"/>
                <w:szCs w:val="32"/>
                <w:lang w:val="en-US"/>
              </w:rPr>
            </w:pPr>
            <w:r w:rsidRPr="00C12BBB">
              <w:rPr>
                <w:b/>
                <w:bCs/>
                <w:sz w:val="32"/>
                <w:szCs w:val="32"/>
                <w:lang w:val="en-US"/>
              </w:rPr>
              <w:lastRenderedPageBreak/>
              <w:t>THE WORDSMITH</w:t>
            </w:r>
            <w:r>
              <w:rPr>
                <w:b/>
                <w:bCs/>
                <w:sz w:val="32"/>
                <w:szCs w:val="32"/>
                <w:lang w:val="en-US"/>
              </w:rPr>
              <w:t xml:space="preserve"> (cont.)</w:t>
            </w:r>
          </w:p>
        </w:tc>
      </w:tr>
      <w:tr w:rsidR="003E76CD" w:rsidRPr="00C12BBB" w14:paraId="433FD0E4" w14:textId="77777777" w:rsidTr="00773599">
        <w:trPr>
          <w:jc w:val="center"/>
        </w:trPr>
        <w:tc>
          <w:tcPr>
            <w:tcW w:w="4815" w:type="dxa"/>
          </w:tcPr>
          <w:p w14:paraId="36B29341" w14:textId="77777777" w:rsidR="003E76CD" w:rsidRPr="00C12BBB" w:rsidRDefault="003E76CD" w:rsidP="00773599">
            <w:pPr>
              <w:jc w:val="center"/>
              <w:rPr>
                <w:rFonts w:cstheme="minorHAnsi"/>
                <w:sz w:val="22"/>
                <w:szCs w:val="22"/>
              </w:rPr>
            </w:pPr>
            <w:r>
              <w:rPr>
                <w:rFonts w:ascii="Calibri" w:eastAsia="Calibri" w:hAnsi="Calibri" w:cs="Calibri"/>
                <w:b/>
                <w:bCs/>
                <w:color w:val="000000" w:themeColor="text1"/>
                <w:sz w:val="32"/>
                <w:szCs w:val="32"/>
              </w:rPr>
              <w:t>COMPOSITES</w:t>
            </w:r>
          </w:p>
        </w:tc>
        <w:tc>
          <w:tcPr>
            <w:tcW w:w="8793" w:type="dxa"/>
          </w:tcPr>
          <w:p w14:paraId="7BC8039E" w14:textId="77777777" w:rsidR="003E76CD" w:rsidRPr="00C12BBB" w:rsidRDefault="003E76CD" w:rsidP="00773599">
            <w:pPr>
              <w:jc w:val="center"/>
              <w:rPr>
                <w:rFonts w:cstheme="minorHAnsi"/>
                <w:b/>
                <w:bCs/>
                <w:sz w:val="22"/>
                <w:szCs w:val="22"/>
                <w:lang w:val="en-US"/>
              </w:rPr>
            </w:pPr>
            <w:r>
              <w:rPr>
                <w:rFonts w:ascii="Calibri" w:eastAsia="Calibri" w:hAnsi="Calibri" w:cs="Calibri"/>
                <w:b/>
                <w:bCs/>
                <w:color w:val="000000" w:themeColor="text1"/>
                <w:sz w:val="32"/>
                <w:szCs w:val="32"/>
              </w:rPr>
              <w:t>COMPONENTS</w:t>
            </w:r>
          </w:p>
        </w:tc>
      </w:tr>
      <w:tr w:rsidR="003E76CD" w:rsidRPr="00C12BBB" w14:paraId="3B24D2C5" w14:textId="77777777" w:rsidTr="00773599">
        <w:trPr>
          <w:jc w:val="center"/>
        </w:trPr>
        <w:tc>
          <w:tcPr>
            <w:tcW w:w="4815" w:type="dxa"/>
          </w:tcPr>
          <w:p w14:paraId="023D847D" w14:textId="77777777" w:rsidR="003E76CD" w:rsidRPr="00C12BBB" w:rsidRDefault="003E76CD" w:rsidP="00773599">
            <w:pPr>
              <w:rPr>
                <w:rFonts w:cstheme="minorHAnsi"/>
                <w:sz w:val="22"/>
                <w:szCs w:val="22"/>
              </w:rPr>
            </w:pPr>
            <w:r w:rsidRPr="00C12BBB">
              <w:rPr>
                <w:rFonts w:cstheme="minorHAnsi"/>
                <w:sz w:val="22"/>
                <w:szCs w:val="22"/>
              </w:rPr>
              <w:t>To understand the contribution Ignatius Sancho made to cross-cultural relationships</w:t>
            </w:r>
          </w:p>
          <w:p w14:paraId="0D1051BB" w14:textId="77777777" w:rsidR="003E76CD" w:rsidRPr="00C12BBB" w:rsidRDefault="003E76CD" w:rsidP="00773599">
            <w:pPr>
              <w:rPr>
                <w:rFonts w:cstheme="minorHAnsi"/>
                <w:b/>
                <w:bCs/>
                <w:sz w:val="22"/>
                <w:szCs w:val="22"/>
              </w:rPr>
            </w:pPr>
          </w:p>
        </w:tc>
        <w:tc>
          <w:tcPr>
            <w:tcW w:w="8793" w:type="dxa"/>
          </w:tcPr>
          <w:p w14:paraId="461C2DC1"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life was not equal for everyone in the past because of the colour of their skin or their religious beliefs</w:t>
            </w:r>
          </w:p>
          <w:p w14:paraId="42142623" w14:textId="77777777" w:rsidR="003E76CD" w:rsidRPr="00C12BBB" w:rsidRDefault="003E76CD" w:rsidP="00773599">
            <w:pPr>
              <w:rPr>
                <w:rFonts w:cstheme="minorHAnsi"/>
                <w:sz w:val="22"/>
                <w:szCs w:val="22"/>
                <w:lang w:val="en-US"/>
              </w:rPr>
            </w:pPr>
            <w:r w:rsidRPr="00C12BBB">
              <w:rPr>
                <w:rFonts w:cstheme="minorHAnsi"/>
                <w:sz w:val="22"/>
                <w:szCs w:val="22"/>
                <w:lang w:val="en-US"/>
              </w:rPr>
              <w:t>To understand there were many different groups of people who were treated unfairly</w:t>
            </w:r>
          </w:p>
          <w:p w14:paraId="1A07DFE3" w14:textId="77777777" w:rsidR="003E76CD" w:rsidRPr="00C12BBB" w:rsidRDefault="003E76CD" w:rsidP="00773599">
            <w:pPr>
              <w:rPr>
                <w:rFonts w:cstheme="minorHAnsi"/>
                <w:sz w:val="22"/>
                <w:szCs w:val="22"/>
                <w:lang w:val="en-US"/>
              </w:rPr>
            </w:pPr>
            <w:r w:rsidRPr="00C12BBB">
              <w:rPr>
                <w:rFonts w:cstheme="minorHAnsi"/>
                <w:sz w:val="22"/>
                <w:szCs w:val="22"/>
                <w:lang w:val="en-US"/>
              </w:rPr>
              <w:t xml:space="preserve">To understand the meaning of the words ‘election’ and ‘vote’ </w:t>
            </w:r>
          </w:p>
        </w:tc>
      </w:tr>
      <w:tr w:rsidR="003E76CD" w:rsidRPr="00C12BBB" w14:paraId="5AF36BCB" w14:textId="77777777" w:rsidTr="00773599">
        <w:trPr>
          <w:jc w:val="center"/>
        </w:trPr>
        <w:tc>
          <w:tcPr>
            <w:tcW w:w="4815" w:type="dxa"/>
          </w:tcPr>
          <w:p w14:paraId="0EB6981A" w14:textId="77777777" w:rsidR="003E76CD" w:rsidRPr="00C12BBB" w:rsidRDefault="003E76CD" w:rsidP="00773599">
            <w:pPr>
              <w:rPr>
                <w:rFonts w:cstheme="minorHAnsi"/>
                <w:b/>
                <w:bCs/>
                <w:sz w:val="22"/>
                <w:szCs w:val="22"/>
              </w:rPr>
            </w:pPr>
            <w:r w:rsidRPr="00C12BBB">
              <w:rPr>
                <w:rFonts w:cstheme="minorHAnsi"/>
                <w:sz w:val="22"/>
                <w:szCs w:val="22"/>
              </w:rPr>
              <w:t>To understand what makes Ignatius Sancho an inspirational figure</w:t>
            </w:r>
          </w:p>
        </w:tc>
        <w:tc>
          <w:tcPr>
            <w:tcW w:w="8793" w:type="dxa"/>
          </w:tcPr>
          <w:p w14:paraId="0DF5CA55"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Ignatius Sancho wrote letters which appeared in newspapers explaining slavery</w:t>
            </w:r>
          </w:p>
          <w:p w14:paraId="295FCACA" w14:textId="77777777" w:rsidR="003E76CD" w:rsidRPr="00C12BBB" w:rsidRDefault="003E76CD" w:rsidP="00773599">
            <w:pPr>
              <w:rPr>
                <w:rFonts w:cstheme="minorHAnsi"/>
                <w:sz w:val="22"/>
                <w:szCs w:val="22"/>
                <w:lang w:val="en-US"/>
              </w:rPr>
            </w:pPr>
            <w:r w:rsidRPr="00C12BBB">
              <w:rPr>
                <w:rFonts w:cstheme="minorHAnsi"/>
                <w:sz w:val="22"/>
                <w:szCs w:val="22"/>
                <w:lang w:val="en-US"/>
              </w:rPr>
              <w:t>To know that many people agreed with his arguments against slavery</w:t>
            </w:r>
          </w:p>
        </w:tc>
      </w:tr>
    </w:tbl>
    <w:p w14:paraId="477B1E5E" w14:textId="77777777" w:rsidR="003E76CD" w:rsidRPr="00C12BBB" w:rsidRDefault="003E76CD" w:rsidP="003E76CD">
      <w:pPr>
        <w:rPr>
          <w:rFonts w:cstheme="minorHAnsi"/>
        </w:rPr>
      </w:pPr>
    </w:p>
    <w:p w14:paraId="7A8BACF7" w14:textId="323F673E" w:rsidR="003E76CD" w:rsidRDefault="003E76CD"/>
    <w:p w14:paraId="45689548" w14:textId="5833CA3D" w:rsidR="000656C6" w:rsidRDefault="000656C6"/>
    <w:p w14:paraId="55E27341" w14:textId="6B6C706F" w:rsidR="000656C6" w:rsidRDefault="000656C6"/>
    <w:p w14:paraId="3A223AC6" w14:textId="4E359FDC" w:rsidR="000656C6" w:rsidRDefault="000656C6"/>
    <w:p w14:paraId="7A42A445" w14:textId="69A4D3BD" w:rsidR="000656C6" w:rsidRDefault="000656C6"/>
    <w:p w14:paraId="735BF06B" w14:textId="29233541" w:rsidR="000656C6" w:rsidRDefault="000656C6"/>
    <w:p w14:paraId="46BEC62B" w14:textId="1FC54B5F" w:rsidR="000656C6" w:rsidRDefault="000656C6"/>
    <w:p w14:paraId="6EE936A1" w14:textId="03E1A465" w:rsidR="000656C6" w:rsidRDefault="000656C6"/>
    <w:p w14:paraId="026C6B5F" w14:textId="145FC33A" w:rsidR="000656C6" w:rsidRDefault="000656C6"/>
    <w:p w14:paraId="38D145E4" w14:textId="4F7300B0" w:rsidR="000656C6" w:rsidRDefault="000656C6"/>
    <w:p w14:paraId="09EE3702" w14:textId="12C0FDC1" w:rsidR="000656C6" w:rsidRDefault="000656C6"/>
    <w:p w14:paraId="10D3872B" w14:textId="1DF53CFD" w:rsidR="000656C6" w:rsidRDefault="000656C6"/>
    <w:p w14:paraId="64316A82" w14:textId="56CFEAB2" w:rsidR="000656C6" w:rsidRDefault="000656C6"/>
    <w:p w14:paraId="016B96F8" w14:textId="178B5594" w:rsidR="000656C6" w:rsidRDefault="000656C6"/>
    <w:p w14:paraId="575ECC0F" w14:textId="6AC730C1" w:rsidR="000656C6" w:rsidRDefault="000656C6"/>
    <w:p w14:paraId="76A6416A" w14:textId="63286F86" w:rsidR="000656C6" w:rsidRDefault="000656C6"/>
    <w:tbl>
      <w:tblPr>
        <w:tblStyle w:val="TableGrid"/>
        <w:tblW w:w="13608" w:type="dxa"/>
        <w:jc w:val="center"/>
        <w:tblLook w:val="04A0" w:firstRow="1" w:lastRow="0" w:firstColumn="1" w:lastColumn="0" w:noHBand="0" w:noVBand="1"/>
      </w:tblPr>
      <w:tblGrid>
        <w:gridCol w:w="4815"/>
        <w:gridCol w:w="8793"/>
      </w:tblGrid>
      <w:tr w:rsidR="000656C6" w:rsidRPr="00F93F1A" w14:paraId="23AD2219" w14:textId="77777777" w:rsidTr="00773599">
        <w:trPr>
          <w:jc w:val="center"/>
        </w:trPr>
        <w:tc>
          <w:tcPr>
            <w:tcW w:w="13608" w:type="dxa"/>
            <w:gridSpan w:val="2"/>
          </w:tcPr>
          <w:p w14:paraId="72B84E9F" w14:textId="77777777" w:rsidR="000656C6" w:rsidRPr="00F93F1A" w:rsidRDefault="000656C6" w:rsidP="00773599">
            <w:pPr>
              <w:jc w:val="center"/>
              <w:rPr>
                <w:b/>
                <w:bCs/>
                <w:sz w:val="22"/>
                <w:szCs w:val="22"/>
                <w:lang w:val="en-US"/>
              </w:rPr>
            </w:pPr>
            <w:r w:rsidRPr="00FB6E30">
              <w:rPr>
                <w:b/>
                <w:bCs/>
                <w:sz w:val="32"/>
                <w:szCs w:val="32"/>
                <w:lang w:val="en-US"/>
              </w:rPr>
              <w:lastRenderedPageBreak/>
              <w:t>POWHATAN PEOPLE</w:t>
            </w:r>
          </w:p>
        </w:tc>
      </w:tr>
      <w:tr w:rsidR="000656C6" w:rsidRPr="00F93F1A" w14:paraId="7E2CF3E9" w14:textId="77777777" w:rsidTr="00773599">
        <w:trPr>
          <w:jc w:val="center"/>
        </w:trPr>
        <w:tc>
          <w:tcPr>
            <w:tcW w:w="4815" w:type="dxa"/>
          </w:tcPr>
          <w:p w14:paraId="4401E822" w14:textId="77777777" w:rsidR="000656C6" w:rsidRPr="00F03A15" w:rsidRDefault="000656C6" w:rsidP="00773599">
            <w:pPr>
              <w:jc w:val="center"/>
              <w:rPr>
                <w:rFonts w:cstheme="minorHAnsi"/>
                <w:sz w:val="22"/>
                <w:szCs w:val="22"/>
              </w:rPr>
            </w:pPr>
            <w:r>
              <w:rPr>
                <w:rFonts w:ascii="Calibri" w:eastAsia="Calibri" w:hAnsi="Calibri" w:cs="Calibri"/>
                <w:b/>
                <w:bCs/>
                <w:color w:val="000000" w:themeColor="text1"/>
                <w:sz w:val="32"/>
                <w:szCs w:val="32"/>
              </w:rPr>
              <w:t>COMPOSITES</w:t>
            </w:r>
          </w:p>
        </w:tc>
        <w:tc>
          <w:tcPr>
            <w:tcW w:w="8793" w:type="dxa"/>
          </w:tcPr>
          <w:p w14:paraId="18332C08" w14:textId="77777777" w:rsidR="000656C6" w:rsidRPr="00F93F1A" w:rsidRDefault="000656C6"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0656C6" w:rsidRPr="00F93F1A" w14:paraId="107186F7" w14:textId="77777777" w:rsidTr="00773599">
        <w:trPr>
          <w:jc w:val="center"/>
        </w:trPr>
        <w:tc>
          <w:tcPr>
            <w:tcW w:w="4815" w:type="dxa"/>
          </w:tcPr>
          <w:p w14:paraId="1D963D03" w14:textId="77777777" w:rsidR="000656C6" w:rsidRPr="00B75C2E" w:rsidRDefault="000656C6" w:rsidP="00773599">
            <w:pPr>
              <w:rPr>
                <w:rFonts w:cstheme="minorHAnsi"/>
                <w:b/>
                <w:bCs/>
                <w:sz w:val="22"/>
                <w:szCs w:val="22"/>
              </w:rPr>
            </w:pPr>
            <w:r w:rsidRPr="00B75C2E">
              <w:rPr>
                <w:rFonts w:cstheme="minorHAnsi"/>
                <w:b/>
                <w:bCs/>
                <w:sz w:val="22"/>
                <w:szCs w:val="22"/>
              </w:rPr>
              <w:t>Pupils should be taught about the lives of significant individuals in the past who have contributed  to national and international achievements</w:t>
            </w:r>
            <w:r>
              <w:rPr>
                <w:rFonts w:cstheme="minorHAnsi"/>
                <w:b/>
                <w:bCs/>
                <w:sz w:val="22"/>
                <w:szCs w:val="22"/>
              </w:rPr>
              <w:t xml:space="preserve"> (NC)</w:t>
            </w:r>
          </w:p>
        </w:tc>
        <w:tc>
          <w:tcPr>
            <w:tcW w:w="8793" w:type="dxa"/>
          </w:tcPr>
          <w:p w14:paraId="27AF703C" w14:textId="77777777" w:rsidR="000656C6" w:rsidRPr="00F93F1A" w:rsidRDefault="000656C6" w:rsidP="00773599">
            <w:pPr>
              <w:rPr>
                <w:b/>
                <w:bCs/>
                <w:sz w:val="22"/>
                <w:szCs w:val="22"/>
                <w:lang w:val="en-US"/>
              </w:rPr>
            </w:pPr>
          </w:p>
        </w:tc>
      </w:tr>
      <w:tr w:rsidR="000656C6" w:rsidRPr="00E0575D" w14:paraId="31ED2721" w14:textId="77777777" w:rsidTr="00773599">
        <w:trPr>
          <w:jc w:val="center"/>
        </w:trPr>
        <w:tc>
          <w:tcPr>
            <w:tcW w:w="4815" w:type="dxa"/>
          </w:tcPr>
          <w:p w14:paraId="6E536B0C" w14:textId="77777777" w:rsidR="000656C6" w:rsidRPr="00E0575D" w:rsidRDefault="000656C6" w:rsidP="00773599">
            <w:pPr>
              <w:pStyle w:val="NoSpacing"/>
              <w:rPr>
                <w:rFonts w:asciiTheme="minorHAnsi" w:hAnsiTheme="minorHAnsi" w:cstheme="minorHAnsi"/>
              </w:rPr>
            </w:pPr>
            <w:r w:rsidRPr="00E0575D">
              <w:rPr>
                <w:rFonts w:asciiTheme="minorHAnsi" w:hAnsiTheme="minorHAnsi" w:cstheme="minorHAnsi"/>
              </w:rPr>
              <w:t>To know and be able to retell the life story of Pocahontas</w:t>
            </w:r>
          </w:p>
          <w:p w14:paraId="113EA9D7" w14:textId="77777777" w:rsidR="000656C6" w:rsidRPr="00E0575D" w:rsidRDefault="000656C6" w:rsidP="00773599">
            <w:pPr>
              <w:rPr>
                <w:rFonts w:cstheme="minorHAnsi"/>
                <w:b/>
                <w:bCs/>
                <w:sz w:val="22"/>
                <w:szCs w:val="22"/>
                <w:lang w:val="en-US"/>
              </w:rPr>
            </w:pPr>
          </w:p>
        </w:tc>
        <w:tc>
          <w:tcPr>
            <w:tcW w:w="8793" w:type="dxa"/>
          </w:tcPr>
          <w:p w14:paraId="2C0667F6" w14:textId="77777777" w:rsidR="000656C6" w:rsidRDefault="000656C6" w:rsidP="00773599">
            <w:pPr>
              <w:rPr>
                <w:sz w:val="22"/>
                <w:szCs w:val="22"/>
                <w:lang w:val="en-US"/>
              </w:rPr>
            </w:pPr>
            <w:r w:rsidRPr="00E0575D">
              <w:rPr>
                <w:sz w:val="22"/>
                <w:szCs w:val="22"/>
                <w:lang w:val="en-US"/>
              </w:rPr>
              <w:t xml:space="preserve">To </w:t>
            </w:r>
            <w:r>
              <w:rPr>
                <w:sz w:val="22"/>
                <w:szCs w:val="22"/>
                <w:lang w:val="en-US"/>
              </w:rPr>
              <w:t>know that ‘native’ means to be born or come from a particular place</w:t>
            </w:r>
          </w:p>
          <w:p w14:paraId="0CCF0D74" w14:textId="77777777" w:rsidR="000656C6" w:rsidRDefault="000656C6" w:rsidP="00773599">
            <w:pPr>
              <w:rPr>
                <w:sz w:val="22"/>
                <w:szCs w:val="22"/>
                <w:lang w:val="en-US"/>
              </w:rPr>
            </w:pPr>
            <w:r>
              <w:rPr>
                <w:sz w:val="22"/>
                <w:szCs w:val="22"/>
                <w:lang w:val="en-US"/>
              </w:rPr>
              <w:t>To know that Native Americans lived in North America before the European settlers</w:t>
            </w:r>
          </w:p>
          <w:p w14:paraId="7E43E0BF" w14:textId="77777777" w:rsidR="000656C6" w:rsidRDefault="000656C6" w:rsidP="00773599">
            <w:pPr>
              <w:rPr>
                <w:sz w:val="22"/>
                <w:szCs w:val="22"/>
                <w:lang w:val="en-US"/>
              </w:rPr>
            </w:pPr>
            <w:r>
              <w:rPr>
                <w:sz w:val="22"/>
                <w:szCs w:val="22"/>
                <w:lang w:val="en-US"/>
              </w:rPr>
              <w:t>To know that ‘tribe’ means a group of people with the same traditions and that their leader is called a ‘chief’</w:t>
            </w:r>
          </w:p>
          <w:p w14:paraId="0D11F5C7" w14:textId="77777777" w:rsidR="000656C6" w:rsidRDefault="000656C6" w:rsidP="00773599">
            <w:pPr>
              <w:rPr>
                <w:sz w:val="22"/>
                <w:szCs w:val="22"/>
                <w:lang w:val="en-US"/>
              </w:rPr>
            </w:pPr>
            <w:r>
              <w:rPr>
                <w:sz w:val="22"/>
                <w:szCs w:val="22"/>
                <w:lang w:val="en-US"/>
              </w:rPr>
              <w:t>To know that Pocahontas was born almost 500 years ago in 1596 to the Native American Powhatan tribe and that her real name was Amonute</w:t>
            </w:r>
          </w:p>
          <w:p w14:paraId="050E8679" w14:textId="77777777" w:rsidR="000656C6" w:rsidRDefault="000656C6" w:rsidP="00773599">
            <w:pPr>
              <w:rPr>
                <w:sz w:val="22"/>
                <w:szCs w:val="22"/>
                <w:lang w:val="en-US"/>
              </w:rPr>
            </w:pPr>
            <w:r>
              <w:rPr>
                <w:sz w:val="22"/>
                <w:szCs w:val="22"/>
                <w:lang w:val="en-US"/>
              </w:rPr>
              <w:t xml:space="preserve">To know that Pocahontas was 10 years old when the settlers (or colonists) arrived from England and built a town near to the Powhatan tribe </w:t>
            </w:r>
          </w:p>
          <w:p w14:paraId="194985C2" w14:textId="77777777" w:rsidR="000656C6" w:rsidRDefault="000656C6" w:rsidP="00773599">
            <w:pPr>
              <w:rPr>
                <w:sz w:val="22"/>
                <w:szCs w:val="22"/>
                <w:lang w:val="en-US"/>
              </w:rPr>
            </w:pPr>
            <w:r>
              <w:rPr>
                <w:sz w:val="22"/>
                <w:szCs w:val="22"/>
                <w:lang w:val="en-US"/>
              </w:rPr>
              <w:t>To know that the settlers called the town Jamestown after the English king, James I</w:t>
            </w:r>
          </w:p>
          <w:p w14:paraId="349D26FD" w14:textId="77777777" w:rsidR="000656C6" w:rsidRDefault="000656C6" w:rsidP="00773599">
            <w:pPr>
              <w:rPr>
                <w:sz w:val="22"/>
                <w:szCs w:val="22"/>
                <w:lang w:val="en-US"/>
              </w:rPr>
            </w:pPr>
            <w:r>
              <w:rPr>
                <w:sz w:val="22"/>
                <w:szCs w:val="22"/>
                <w:lang w:val="en-US"/>
              </w:rPr>
              <w:t>To know that when she was 13, she married according to the custom of her tribe and had a baby</w:t>
            </w:r>
          </w:p>
          <w:p w14:paraId="0BED84A4" w14:textId="77777777" w:rsidR="000656C6" w:rsidRDefault="000656C6" w:rsidP="00773599">
            <w:pPr>
              <w:rPr>
                <w:sz w:val="22"/>
                <w:szCs w:val="22"/>
                <w:lang w:val="en-US"/>
              </w:rPr>
            </w:pPr>
            <w:r>
              <w:rPr>
                <w:sz w:val="22"/>
                <w:szCs w:val="22"/>
                <w:lang w:val="en-US"/>
              </w:rPr>
              <w:t>To know that in 1613 she was captured by the English colonists</w:t>
            </w:r>
          </w:p>
          <w:p w14:paraId="32063B0E" w14:textId="77777777" w:rsidR="000656C6" w:rsidRDefault="000656C6" w:rsidP="00773599">
            <w:pPr>
              <w:rPr>
                <w:sz w:val="22"/>
                <w:szCs w:val="22"/>
                <w:lang w:val="en-US"/>
              </w:rPr>
            </w:pPr>
            <w:r>
              <w:rPr>
                <w:sz w:val="22"/>
                <w:szCs w:val="22"/>
                <w:lang w:val="en-US"/>
              </w:rPr>
              <w:t>To know that in 1614, when Pocahontas was 18, she married an English settler called John Wolfe and they later had a baby called Thomas</w:t>
            </w:r>
          </w:p>
          <w:p w14:paraId="341459C2" w14:textId="77777777" w:rsidR="000656C6" w:rsidRDefault="000656C6" w:rsidP="00773599">
            <w:pPr>
              <w:rPr>
                <w:sz w:val="22"/>
                <w:szCs w:val="22"/>
                <w:lang w:val="en-US"/>
              </w:rPr>
            </w:pPr>
            <w:r>
              <w:rPr>
                <w:sz w:val="22"/>
                <w:szCs w:val="22"/>
                <w:lang w:val="en-US"/>
              </w:rPr>
              <w:t>To know that after her marriage, Pocahontas became a Christian and changed her name to Rebecca</w:t>
            </w:r>
          </w:p>
          <w:p w14:paraId="0BC440DF" w14:textId="77777777" w:rsidR="000656C6" w:rsidRDefault="000656C6" w:rsidP="00773599">
            <w:pPr>
              <w:rPr>
                <w:sz w:val="22"/>
                <w:szCs w:val="22"/>
                <w:lang w:val="en-US"/>
              </w:rPr>
            </w:pPr>
            <w:r>
              <w:rPr>
                <w:sz w:val="22"/>
                <w:szCs w:val="22"/>
                <w:lang w:val="en-US"/>
              </w:rPr>
              <w:t>To know that when Pocahontas was 20, she sailed with her husband to England where she was welcomed by King James and his wife</w:t>
            </w:r>
          </w:p>
          <w:p w14:paraId="02F952E1" w14:textId="77777777" w:rsidR="000656C6" w:rsidRPr="00E0575D" w:rsidRDefault="000656C6" w:rsidP="00773599">
            <w:pPr>
              <w:rPr>
                <w:sz w:val="22"/>
                <w:szCs w:val="22"/>
                <w:lang w:val="en-US"/>
              </w:rPr>
            </w:pPr>
            <w:r>
              <w:rPr>
                <w:sz w:val="22"/>
                <w:szCs w:val="22"/>
                <w:lang w:val="en-US"/>
              </w:rPr>
              <w:t>To know that in 1617 she became ill and died before she could return to America</w:t>
            </w:r>
          </w:p>
        </w:tc>
      </w:tr>
    </w:tbl>
    <w:p w14:paraId="7202E8F7" w14:textId="77777777" w:rsidR="000656C6" w:rsidRDefault="000656C6" w:rsidP="000656C6"/>
    <w:p w14:paraId="74B0439D" w14:textId="77777777" w:rsidR="000656C6" w:rsidRDefault="000656C6" w:rsidP="000656C6"/>
    <w:tbl>
      <w:tblPr>
        <w:tblStyle w:val="TableGrid"/>
        <w:tblW w:w="13608" w:type="dxa"/>
        <w:jc w:val="center"/>
        <w:tblLook w:val="04A0" w:firstRow="1" w:lastRow="0" w:firstColumn="1" w:lastColumn="0" w:noHBand="0" w:noVBand="1"/>
      </w:tblPr>
      <w:tblGrid>
        <w:gridCol w:w="4815"/>
        <w:gridCol w:w="8793"/>
      </w:tblGrid>
      <w:tr w:rsidR="000656C6" w:rsidRPr="00F93F1A" w14:paraId="1E18B4BD" w14:textId="77777777" w:rsidTr="00773599">
        <w:trPr>
          <w:jc w:val="center"/>
        </w:trPr>
        <w:tc>
          <w:tcPr>
            <w:tcW w:w="13608" w:type="dxa"/>
            <w:gridSpan w:val="2"/>
          </w:tcPr>
          <w:p w14:paraId="291ECFDA" w14:textId="77777777" w:rsidR="000656C6" w:rsidRPr="00F93F1A" w:rsidRDefault="000656C6" w:rsidP="00773599">
            <w:pPr>
              <w:jc w:val="center"/>
              <w:rPr>
                <w:b/>
                <w:bCs/>
                <w:sz w:val="22"/>
                <w:szCs w:val="22"/>
                <w:lang w:val="en-US"/>
              </w:rPr>
            </w:pPr>
            <w:r w:rsidRPr="00FB6E30">
              <w:rPr>
                <w:b/>
                <w:bCs/>
                <w:sz w:val="32"/>
                <w:szCs w:val="32"/>
                <w:lang w:val="en-US"/>
              </w:rPr>
              <w:lastRenderedPageBreak/>
              <w:t>POWHATAN PEOPLE</w:t>
            </w:r>
            <w:r>
              <w:rPr>
                <w:b/>
                <w:bCs/>
                <w:sz w:val="32"/>
                <w:szCs w:val="32"/>
                <w:lang w:val="en-US"/>
              </w:rPr>
              <w:t xml:space="preserve"> (cont.)</w:t>
            </w:r>
          </w:p>
        </w:tc>
      </w:tr>
      <w:tr w:rsidR="000656C6" w:rsidRPr="00F93F1A" w14:paraId="46BD12DB" w14:textId="77777777" w:rsidTr="00773599">
        <w:trPr>
          <w:jc w:val="center"/>
        </w:trPr>
        <w:tc>
          <w:tcPr>
            <w:tcW w:w="4815" w:type="dxa"/>
          </w:tcPr>
          <w:p w14:paraId="34DA88A2" w14:textId="77777777" w:rsidR="000656C6" w:rsidRPr="00F03A15" w:rsidRDefault="000656C6" w:rsidP="00773599">
            <w:pPr>
              <w:jc w:val="center"/>
              <w:rPr>
                <w:rFonts w:cstheme="minorHAnsi"/>
                <w:sz w:val="22"/>
                <w:szCs w:val="22"/>
              </w:rPr>
            </w:pPr>
            <w:r>
              <w:rPr>
                <w:rFonts w:ascii="Calibri" w:eastAsia="Calibri" w:hAnsi="Calibri" w:cs="Calibri"/>
                <w:b/>
                <w:bCs/>
                <w:color w:val="000000" w:themeColor="text1"/>
                <w:sz w:val="32"/>
                <w:szCs w:val="32"/>
              </w:rPr>
              <w:t>COMPOSITES</w:t>
            </w:r>
          </w:p>
        </w:tc>
        <w:tc>
          <w:tcPr>
            <w:tcW w:w="8793" w:type="dxa"/>
          </w:tcPr>
          <w:p w14:paraId="3EB87DC0" w14:textId="77777777" w:rsidR="000656C6" w:rsidRPr="00F93F1A" w:rsidRDefault="000656C6" w:rsidP="00773599">
            <w:pPr>
              <w:jc w:val="center"/>
              <w:rPr>
                <w:b/>
                <w:bCs/>
                <w:sz w:val="22"/>
                <w:szCs w:val="22"/>
                <w:lang w:val="en-US"/>
              </w:rPr>
            </w:pPr>
            <w:r>
              <w:rPr>
                <w:rFonts w:ascii="Calibri" w:eastAsia="Calibri" w:hAnsi="Calibri" w:cs="Calibri"/>
                <w:b/>
                <w:bCs/>
                <w:color w:val="000000" w:themeColor="text1"/>
                <w:sz w:val="32"/>
                <w:szCs w:val="32"/>
              </w:rPr>
              <w:t>COMPONENTS</w:t>
            </w:r>
          </w:p>
        </w:tc>
      </w:tr>
      <w:tr w:rsidR="000656C6" w:rsidRPr="00E0575D" w14:paraId="53D16427" w14:textId="77777777" w:rsidTr="00773599">
        <w:trPr>
          <w:jc w:val="center"/>
        </w:trPr>
        <w:tc>
          <w:tcPr>
            <w:tcW w:w="4815" w:type="dxa"/>
          </w:tcPr>
          <w:p w14:paraId="5E8928CF" w14:textId="77777777" w:rsidR="000656C6" w:rsidRPr="00E0575D" w:rsidRDefault="000656C6" w:rsidP="00773599">
            <w:pPr>
              <w:pStyle w:val="NoSpacing"/>
              <w:rPr>
                <w:rFonts w:asciiTheme="minorHAnsi" w:hAnsiTheme="minorHAnsi" w:cstheme="minorHAnsi"/>
              </w:rPr>
            </w:pPr>
            <w:r w:rsidRPr="00E0575D">
              <w:rPr>
                <w:rFonts w:asciiTheme="minorHAnsi" w:hAnsiTheme="minorHAnsi" w:cstheme="minorHAnsi"/>
              </w:rPr>
              <w:t>To know what made Pocahontas famous</w:t>
            </w:r>
          </w:p>
          <w:p w14:paraId="4EEF7174" w14:textId="77777777" w:rsidR="000656C6" w:rsidRPr="00E0575D" w:rsidRDefault="000656C6" w:rsidP="00773599">
            <w:pPr>
              <w:rPr>
                <w:rFonts w:cstheme="minorHAnsi"/>
                <w:b/>
                <w:bCs/>
                <w:sz w:val="22"/>
                <w:szCs w:val="22"/>
                <w:lang w:val="en-US"/>
              </w:rPr>
            </w:pPr>
          </w:p>
        </w:tc>
        <w:tc>
          <w:tcPr>
            <w:tcW w:w="8793" w:type="dxa"/>
          </w:tcPr>
          <w:p w14:paraId="52E04A54" w14:textId="77777777" w:rsidR="000656C6" w:rsidRDefault="000656C6" w:rsidP="00773599">
            <w:pPr>
              <w:rPr>
                <w:sz w:val="22"/>
                <w:szCs w:val="22"/>
                <w:lang w:val="en-US"/>
              </w:rPr>
            </w:pPr>
            <w:r>
              <w:rPr>
                <w:sz w:val="22"/>
                <w:szCs w:val="22"/>
                <w:lang w:val="en-US"/>
              </w:rPr>
              <w:t xml:space="preserve">To know that she became famous for her negotiations between the tribe and the colonists </w:t>
            </w:r>
          </w:p>
          <w:p w14:paraId="01905488" w14:textId="77777777" w:rsidR="000656C6" w:rsidRDefault="000656C6" w:rsidP="00773599">
            <w:pPr>
              <w:rPr>
                <w:sz w:val="22"/>
                <w:szCs w:val="22"/>
                <w:lang w:val="en-US"/>
              </w:rPr>
            </w:pPr>
            <w:r>
              <w:rPr>
                <w:sz w:val="22"/>
                <w:szCs w:val="22"/>
                <w:lang w:val="en-US"/>
              </w:rPr>
              <w:t>To know that, by meeting the English King and Queen, she showed that Native Americans were not wild and dangerous</w:t>
            </w:r>
          </w:p>
          <w:p w14:paraId="19079AFC" w14:textId="77777777" w:rsidR="000656C6" w:rsidRPr="00E0575D" w:rsidRDefault="000656C6" w:rsidP="00773599">
            <w:pPr>
              <w:rPr>
                <w:sz w:val="22"/>
                <w:szCs w:val="22"/>
                <w:lang w:val="en-US"/>
              </w:rPr>
            </w:pPr>
            <w:r>
              <w:rPr>
                <w:sz w:val="22"/>
                <w:szCs w:val="22"/>
                <w:lang w:val="en-US"/>
              </w:rPr>
              <w:t>To know that the Disney film, Pocahontas, is a story based on her life but there are lots of things in the film that are not true</w:t>
            </w:r>
          </w:p>
        </w:tc>
      </w:tr>
      <w:tr w:rsidR="000656C6" w:rsidRPr="00A070E6" w14:paraId="34B01610" w14:textId="77777777" w:rsidTr="00773599">
        <w:trPr>
          <w:jc w:val="center"/>
        </w:trPr>
        <w:tc>
          <w:tcPr>
            <w:tcW w:w="4815" w:type="dxa"/>
          </w:tcPr>
          <w:p w14:paraId="22FC10C3" w14:textId="77777777" w:rsidR="000656C6" w:rsidRPr="00E0575D" w:rsidRDefault="000656C6" w:rsidP="00773599">
            <w:pPr>
              <w:pStyle w:val="NoSpacing"/>
              <w:rPr>
                <w:rFonts w:asciiTheme="minorHAnsi" w:hAnsiTheme="minorHAnsi" w:cstheme="minorHAnsi"/>
              </w:rPr>
            </w:pPr>
            <w:r w:rsidRPr="00E0575D">
              <w:rPr>
                <w:rFonts w:asciiTheme="minorHAnsi" w:hAnsiTheme="minorHAnsi" w:cstheme="minorHAnsi"/>
              </w:rPr>
              <w:t>To understand the contribution made to cross-cultural relationships</w:t>
            </w:r>
          </w:p>
          <w:p w14:paraId="3B1BC9E1" w14:textId="77777777" w:rsidR="000656C6" w:rsidRPr="00E0575D" w:rsidRDefault="000656C6" w:rsidP="00773599">
            <w:pPr>
              <w:rPr>
                <w:rFonts w:cstheme="minorHAnsi"/>
                <w:b/>
                <w:bCs/>
                <w:sz w:val="22"/>
                <w:szCs w:val="22"/>
                <w:lang w:val="en-US"/>
              </w:rPr>
            </w:pPr>
          </w:p>
        </w:tc>
        <w:tc>
          <w:tcPr>
            <w:tcW w:w="8793" w:type="dxa"/>
          </w:tcPr>
          <w:p w14:paraId="341C89B1" w14:textId="77777777" w:rsidR="000656C6" w:rsidRDefault="000656C6" w:rsidP="00773599">
            <w:pPr>
              <w:rPr>
                <w:sz w:val="22"/>
                <w:szCs w:val="22"/>
                <w:lang w:val="en-US"/>
              </w:rPr>
            </w:pPr>
            <w:r w:rsidRPr="00A070E6">
              <w:rPr>
                <w:sz w:val="22"/>
                <w:szCs w:val="22"/>
                <w:lang w:val="en-US"/>
              </w:rPr>
              <w:t xml:space="preserve">To know that people in different countries speak </w:t>
            </w:r>
            <w:r>
              <w:rPr>
                <w:sz w:val="22"/>
                <w:szCs w:val="22"/>
                <w:lang w:val="en-US"/>
              </w:rPr>
              <w:t>different languages</w:t>
            </w:r>
          </w:p>
          <w:p w14:paraId="45DB13AE" w14:textId="77777777" w:rsidR="000656C6" w:rsidRDefault="000656C6" w:rsidP="00773599">
            <w:pPr>
              <w:rPr>
                <w:sz w:val="22"/>
                <w:szCs w:val="22"/>
                <w:lang w:val="en-US"/>
              </w:rPr>
            </w:pPr>
            <w:r>
              <w:rPr>
                <w:sz w:val="22"/>
                <w:szCs w:val="22"/>
                <w:lang w:val="en-US"/>
              </w:rPr>
              <w:t>To know that people around the world have different traditions and customs</w:t>
            </w:r>
          </w:p>
          <w:p w14:paraId="008EE5E3" w14:textId="77777777" w:rsidR="000656C6" w:rsidRDefault="000656C6" w:rsidP="00773599">
            <w:pPr>
              <w:rPr>
                <w:sz w:val="22"/>
                <w:szCs w:val="22"/>
                <w:lang w:val="en-US"/>
              </w:rPr>
            </w:pPr>
            <w:r>
              <w:rPr>
                <w:sz w:val="22"/>
                <w:szCs w:val="22"/>
                <w:lang w:val="en-US"/>
              </w:rPr>
              <w:t>To know that Pocahontas helped to make peace between her Powhatan tribe and the English settlers</w:t>
            </w:r>
          </w:p>
          <w:p w14:paraId="0515E99E" w14:textId="77777777" w:rsidR="000656C6" w:rsidRPr="00A070E6" w:rsidRDefault="000656C6" w:rsidP="00773599">
            <w:pPr>
              <w:rPr>
                <w:sz w:val="22"/>
                <w:szCs w:val="22"/>
                <w:lang w:val="en-US"/>
              </w:rPr>
            </w:pPr>
            <w:r>
              <w:rPr>
                <w:sz w:val="22"/>
                <w:szCs w:val="22"/>
                <w:lang w:val="en-US"/>
              </w:rPr>
              <w:t>To know that Pocahontas learned to speak English to help keep the peace between the American Indians and the English settlers</w:t>
            </w:r>
          </w:p>
        </w:tc>
      </w:tr>
      <w:tr w:rsidR="000656C6" w:rsidRPr="00EE316D" w14:paraId="01DE7650" w14:textId="77777777" w:rsidTr="00773599">
        <w:trPr>
          <w:jc w:val="center"/>
        </w:trPr>
        <w:tc>
          <w:tcPr>
            <w:tcW w:w="4815" w:type="dxa"/>
          </w:tcPr>
          <w:p w14:paraId="624B239C" w14:textId="77777777" w:rsidR="000656C6" w:rsidRPr="00E0575D" w:rsidRDefault="000656C6" w:rsidP="00773599">
            <w:pPr>
              <w:pStyle w:val="NoSpacing"/>
              <w:rPr>
                <w:rFonts w:asciiTheme="minorHAnsi" w:hAnsiTheme="minorHAnsi" w:cstheme="minorHAnsi"/>
              </w:rPr>
            </w:pPr>
            <w:r w:rsidRPr="00E0575D">
              <w:rPr>
                <w:rFonts w:asciiTheme="minorHAnsi" w:hAnsiTheme="minorHAnsi" w:cstheme="minorHAnsi"/>
              </w:rPr>
              <w:t>To understand what makes Pocahontas an inspirational historical figure</w:t>
            </w:r>
          </w:p>
          <w:p w14:paraId="77A1F046" w14:textId="77777777" w:rsidR="000656C6" w:rsidRPr="00E0575D" w:rsidRDefault="000656C6" w:rsidP="00773599">
            <w:pPr>
              <w:rPr>
                <w:rFonts w:cstheme="minorHAnsi"/>
                <w:b/>
                <w:bCs/>
                <w:sz w:val="22"/>
                <w:szCs w:val="22"/>
                <w:lang w:val="en-US"/>
              </w:rPr>
            </w:pPr>
          </w:p>
        </w:tc>
        <w:tc>
          <w:tcPr>
            <w:tcW w:w="8793" w:type="dxa"/>
          </w:tcPr>
          <w:p w14:paraId="1A8B9270" w14:textId="77777777" w:rsidR="000656C6" w:rsidRDefault="000656C6" w:rsidP="00773599">
            <w:pPr>
              <w:rPr>
                <w:sz w:val="22"/>
                <w:szCs w:val="22"/>
                <w:lang w:val="en-US"/>
              </w:rPr>
            </w:pPr>
            <w:r>
              <w:rPr>
                <w:sz w:val="22"/>
                <w:szCs w:val="22"/>
                <w:lang w:val="en-US"/>
              </w:rPr>
              <w:t>To know that Pocahontas showed courage and bravery in negotiating the freedom of prisoners</w:t>
            </w:r>
          </w:p>
          <w:p w14:paraId="777D8077" w14:textId="77777777" w:rsidR="000656C6" w:rsidRDefault="000656C6" w:rsidP="00773599">
            <w:pPr>
              <w:rPr>
                <w:sz w:val="22"/>
                <w:szCs w:val="22"/>
                <w:lang w:val="en-US"/>
              </w:rPr>
            </w:pPr>
            <w:r>
              <w:rPr>
                <w:sz w:val="22"/>
                <w:szCs w:val="22"/>
                <w:lang w:val="en-US"/>
              </w:rPr>
              <w:t>To know that she reached out in friendship when her people and the colonists misunderstood each other</w:t>
            </w:r>
          </w:p>
          <w:p w14:paraId="24B654C3" w14:textId="77777777" w:rsidR="000656C6" w:rsidRPr="00EE316D" w:rsidRDefault="000656C6" w:rsidP="00773599">
            <w:pPr>
              <w:rPr>
                <w:sz w:val="22"/>
                <w:szCs w:val="22"/>
                <w:lang w:val="en-US"/>
              </w:rPr>
            </w:pPr>
            <w:r>
              <w:rPr>
                <w:sz w:val="22"/>
                <w:szCs w:val="22"/>
                <w:lang w:val="en-US"/>
              </w:rPr>
              <w:t>To know that she was inspirational in opening the minds of the people in England to new cultures</w:t>
            </w:r>
          </w:p>
        </w:tc>
      </w:tr>
    </w:tbl>
    <w:p w14:paraId="4E6D9AC0" w14:textId="77777777" w:rsidR="000656C6" w:rsidRDefault="000656C6" w:rsidP="000656C6"/>
    <w:p w14:paraId="214B56CD" w14:textId="77777777" w:rsidR="000656C6" w:rsidRDefault="000656C6"/>
    <w:sectPr w:rsidR="000656C6" w:rsidSect="00353763">
      <w:headerReference w:type="default" r:id="rId9"/>
      <w:pgSz w:w="16840" w:h="11900" w:orient="landscape"/>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28D5" w14:textId="77777777" w:rsidR="005F289F" w:rsidRDefault="005F289F" w:rsidP="006A7AB2">
      <w:r>
        <w:separator/>
      </w:r>
    </w:p>
  </w:endnote>
  <w:endnote w:type="continuationSeparator" w:id="0">
    <w:p w14:paraId="78F409B6" w14:textId="77777777" w:rsidR="005F289F" w:rsidRDefault="005F289F" w:rsidP="006A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F959" w14:textId="77777777" w:rsidR="005F289F" w:rsidRDefault="005F289F" w:rsidP="006A7AB2">
      <w:r>
        <w:separator/>
      </w:r>
    </w:p>
  </w:footnote>
  <w:footnote w:type="continuationSeparator" w:id="0">
    <w:p w14:paraId="57BCE153" w14:textId="77777777" w:rsidR="005F289F" w:rsidRDefault="005F289F" w:rsidP="006A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3405" w14:textId="3A621277" w:rsidR="006A7AB2" w:rsidRDefault="00353763">
    <w:pPr>
      <w:pStyle w:val="Header"/>
    </w:pPr>
    <w:r>
      <w:rPr>
        <w:noProof/>
      </w:rPr>
      <w:drawing>
        <wp:anchor distT="0" distB="0" distL="114300" distR="114300" simplePos="0" relativeHeight="251658240" behindDoc="1" locked="0" layoutInCell="1" allowOverlap="1" wp14:anchorId="5F6B2B82" wp14:editId="7428FBF7">
          <wp:simplePos x="0" y="0"/>
          <wp:positionH relativeFrom="column">
            <wp:posOffset>-914400</wp:posOffset>
          </wp:positionH>
          <wp:positionV relativeFrom="paragraph">
            <wp:posOffset>-449580</wp:posOffset>
          </wp:positionV>
          <wp:extent cx="10692000" cy="7555746"/>
          <wp:effectExtent l="0" t="0" r="1905" b="1270"/>
          <wp:wrapNone/>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B2"/>
    <w:rsid w:val="000656C6"/>
    <w:rsid w:val="002045BE"/>
    <w:rsid w:val="00353763"/>
    <w:rsid w:val="003E76CD"/>
    <w:rsid w:val="0041076A"/>
    <w:rsid w:val="00412179"/>
    <w:rsid w:val="00447441"/>
    <w:rsid w:val="004E0542"/>
    <w:rsid w:val="005B0BC4"/>
    <w:rsid w:val="005F289F"/>
    <w:rsid w:val="006A7AB2"/>
    <w:rsid w:val="0094070C"/>
    <w:rsid w:val="00A338A8"/>
    <w:rsid w:val="00AD6E03"/>
    <w:rsid w:val="00B67666"/>
    <w:rsid w:val="00D25273"/>
    <w:rsid w:val="00EB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C4FB"/>
  <w15:chartTrackingRefBased/>
  <w15:docId w15:val="{15C86E0E-A9E3-0D43-97CA-4C08F841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AB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B2"/>
    <w:pPr>
      <w:tabs>
        <w:tab w:val="center" w:pos="4513"/>
        <w:tab w:val="right" w:pos="9026"/>
      </w:tabs>
    </w:pPr>
    <w:rPr>
      <w:rFonts w:ascii="Avenir" w:hAnsi="Avenir" w:cs="Times New Roman (Body CS)"/>
    </w:rPr>
  </w:style>
  <w:style w:type="character" w:customStyle="1" w:styleId="HeaderChar">
    <w:name w:val="Header Char"/>
    <w:basedOn w:val="DefaultParagraphFont"/>
    <w:link w:val="Header"/>
    <w:uiPriority w:val="99"/>
    <w:rsid w:val="006A7AB2"/>
  </w:style>
  <w:style w:type="paragraph" w:styleId="Footer">
    <w:name w:val="footer"/>
    <w:basedOn w:val="Normal"/>
    <w:link w:val="FooterChar"/>
    <w:uiPriority w:val="99"/>
    <w:unhideWhenUsed/>
    <w:rsid w:val="006A7AB2"/>
    <w:pPr>
      <w:tabs>
        <w:tab w:val="center" w:pos="4513"/>
        <w:tab w:val="right" w:pos="9026"/>
      </w:tabs>
    </w:pPr>
    <w:rPr>
      <w:rFonts w:ascii="Avenir" w:hAnsi="Avenir" w:cs="Times New Roman (Body CS)"/>
    </w:rPr>
  </w:style>
  <w:style w:type="character" w:customStyle="1" w:styleId="FooterChar">
    <w:name w:val="Footer Char"/>
    <w:basedOn w:val="DefaultParagraphFont"/>
    <w:link w:val="Footer"/>
    <w:uiPriority w:val="99"/>
    <w:rsid w:val="006A7AB2"/>
  </w:style>
  <w:style w:type="table" w:styleId="TableGrid">
    <w:name w:val="Table Grid"/>
    <w:basedOn w:val="TableNormal"/>
    <w:uiPriority w:val="39"/>
    <w:rsid w:val="006A7AB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7AB2"/>
    <w:pPr>
      <w:widowControl w:val="0"/>
      <w:autoSpaceDE w:val="0"/>
      <w:autoSpaceDN w:val="0"/>
    </w:pPr>
    <w:rPr>
      <w:rFonts w:ascii="Trebuchet MS" w:eastAsia="Trebuchet MS" w:hAnsi="Trebuchet MS" w:cs="Trebuchet M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aaa1c7-45c1-4291-839b-d7282dffb324">
      <Terms xmlns="http://schemas.microsoft.com/office/infopath/2007/PartnerControls"/>
    </lcf76f155ced4ddcb4097134ff3c332f>
    <TaxCatchAll xmlns="71400164-3237-4b30-b8bc-c912d4079efd" xsi:nil="true"/>
    <DateandTime xmlns="4aaaa1c7-45c1-4291-839b-d7282dffb3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43234BD7E6544A8670C490A31CCCF" ma:contentTypeVersion="11" ma:contentTypeDescription="Create a new document." ma:contentTypeScope="" ma:versionID="0685e8aec94f17ab4feffcd854dc5404">
  <xsd:schema xmlns:xsd="http://www.w3.org/2001/XMLSchema" xmlns:xs="http://www.w3.org/2001/XMLSchema" xmlns:p="http://schemas.microsoft.com/office/2006/metadata/properties" xmlns:ns2="4aaaa1c7-45c1-4291-839b-d7282dffb324" xmlns:ns3="71400164-3237-4b30-b8bc-c912d4079efd" targetNamespace="http://schemas.microsoft.com/office/2006/metadata/properties" ma:root="true" ma:fieldsID="a6bd75847ea616e83546031c93a9378c" ns2:_="" ns3:_="">
    <xsd:import namespace="4aaaa1c7-45c1-4291-839b-d7282dffb324"/>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a1c7-45c1-4291-839b-d7282dff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andTime" ma:index="18"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69F70-79B6-4F4B-AA55-5CB7D9D43FDD}">
  <ds:schemaRefs>
    <ds:schemaRef ds:uri="http://schemas.microsoft.com/office/2006/metadata/properties"/>
    <ds:schemaRef ds:uri="http://schemas.microsoft.com/office/infopath/2007/PartnerControls"/>
    <ds:schemaRef ds:uri="4aaaa1c7-45c1-4291-839b-d7282dffb324"/>
    <ds:schemaRef ds:uri="71400164-3237-4b30-b8bc-c912d4079efd"/>
  </ds:schemaRefs>
</ds:datastoreItem>
</file>

<file path=customXml/itemProps2.xml><?xml version="1.0" encoding="utf-8"?>
<ds:datastoreItem xmlns:ds="http://schemas.openxmlformats.org/officeDocument/2006/customXml" ds:itemID="{F3D1A8E3-C9ED-49DE-8493-AC23B7FD196C}">
  <ds:schemaRefs>
    <ds:schemaRef ds:uri="http://schemas.microsoft.com/sharepoint/v3/contenttype/forms"/>
  </ds:schemaRefs>
</ds:datastoreItem>
</file>

<file path=customXml/itemProps3.xml><?xml version="1.0" encoding="utf-8"?>
<ds:datastoreItem xmlns:ds="http://schemas.openxmlformats.org/officeDocument/2006/customXml" ds:itemID="{D3F88D93-966A-4487-BEB3-69A9492E09ED}"/>
</file>

<file path=docProps/app.xml><?xml version="1.0" encoding="utf-8"?>
<Properties xmlns="http://schemas.openxmlformats.org/officeDocument/2006/extended-properties" xmlns:vt="http://schemas.openxmlformats.org/officeDocument/2006/docPropsVTypes">
  <Template>Normal.dotm</Template>
  <TotalTime>4</TotalTime>
  <Pages>13</Pages>
  <Words>2313</Words>
  <Characters>13187</Characters>
  <Application>Microsoft Office Word</Application>
  <DocSecurity>0</DocSecurity>
  <Lines>109</Lines>
  <Paragraphs>30</Paragraphs>
  <ScaleCrop>false</ScaleCrop>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Paul Cocklin</cp:lastModifiedBy>
  <cp:revision>11</cp:revision>
  <dcterms:created xsi:type="dcterms:W3CDTF">2022-11-21T15:56:00Z</dcterms:created>
  <dcterms:modified xsi:type="dcterms:W3CDTF">2022-11-24T11:55:00Z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0x01010090643234BD7E6544A8670C490A31CCCF</vt:lpwstr>
  </property>
  <property fmtid="{D5CDD505-2E9C-101B-9397-08002B2CF9AE}" pid="3" name="MediaServiceImageTags">
    <vt:lpwstr/>
  </property>
</Properties>
</file>