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067D" w14:textId="77777777" w:rsidR="000F4CB9" w:rsidRPr="00AE408E" w:rsidRDefault="000F4CB9" w:rsidP="000F4CB9">
      <w:pPr>
        <w:keepNext/>
        <w:outlineLvl w:val="0"/>
        <w:rPr>
          <w:rFonts w:ascii="Tahoma" w:hAnsi="Tahoma" w:cs="Tahoma"/>
          <w:b/>
          <w:bCs/>
          <w:color w:val="990033"/>
          <w:sz w:val="32"/>
          <w:szCs w:val="36"/>
        </w:rPr>
      </w:pPr>
      <w:r w:rsidRPr="00AE408E">
        <w:rPr>
          <w:rFonts w:ascii="Tahoma" w:hAnsi="Tahoma" w:cs="Tahoma"/>
          <w:b/>
          <w:bCs/>
          <w:color w:val="990033"/>
          <w:sz w:val="48"/>
          <w:szCs w:val="36"/>
        </w:rPr>
        <w:t>Broadbottom CE (VC) Primary School</w:t>
      </w:r>
    </w:p>
    <w:p w14:paraId="5401ABF2" w14:textId="77777777" w:rsidR="000F4CB9" w:rsidRPr="00AE408E" w:rsidRDefault="000F4CB9" w:rsidP="000F4CB9">
      <w:pPr>
        <w:autoSpaceDE w:val="0"/>
        <w:autoSpaceDN w:val="0"/>
        <w:adjustRightInd w:val="0"/>
        <w:rPr>
          <w:rFonts w:ascii="Comic Sans MS" w:eastAsia="Calibri" w:hAnsi="Comic Sans MS" w:cs="Arial"/>
          <w:color w:val="C00000"/>
          <w:sz w:val="24"/>
          <w:szCs w:val="24"/>
        </w:rPr>
      </w:pPr>
    </w:p>
    <w:p w14:paraId="5F2E4824"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p>
    <w:p w14:paraId="0D927622"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p>
    <w:p w14:paraId="46CA9CCA"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r>
        <w:rPr>
          <w:noProof/>
        </w:rPr>
        <w:drawing>
          <wp:anchor distT="0" distB="0" distL="114300" distR="114300" simplePos="0" relativeHeight="251659264" behindDoc="0" locked="0" layoutInCell="1" allowOverlap="1" wp14:anchorId="4A739732" wp14:editId="4F7C2C42">
            <wp:simplePos x="0" y="0"/>
            <wp:positionH relativeFrom="margin">
              <wp:posOffset>1943100</wp:posOffset>
            </wp:positionH>
            <wp:positionV relativeFrom="paragraph">
              <wp:posOffset>5715</wp:posOffset>
            </wp:positionV>
            <wp:extent cx="1638300" cy="203835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DD230" w14:textId="77777777" w:rsidR="000F4CB9" w:rsidRPr="00AE408E" w:rsidRDefault="000F4CB9" w:rsidP="000F4CB9">
      <w:pPr>
        <w:rPr>
          <w:rFonts w:ascii="Calibri" w:eastAsia="Calibri" w:hAnsi="Calibri"/>
        </w:rPr>
      </w:pPr>
    </w:p>
    <w:p w14:paraId="6FA56F59" w14:textId="77777777" w:rsidR="000F4CB9" w:rsidRPr="00AE408E" w:rsidRDefault="000F4CB9" w:rsidP="000F4CB9">
      <w:pPr>
        <w:rPr>
          <w:rFonts w:ascii="Calibri" w:eastAsia="Calibri" w:hAnsi="Calibri"/>
        </w:rPr>
      </w:pPr>
    </w:p>
    <w:p w14:paraId="38ADA976" w14:textId="77777777" w:rsidR="000F4CB9" w:rsidRPr="00AE408E" w:rsidRDefault="000F4CB9" w:rsidP="000F4CB9">
      <w:pPr>
        <w:rPr>
          <w:rFonts w:ascii="Calibri" w:eastAsia="Calibri" w:hAnsi="Calibri"/>
        </w:rPr>
      </w:pPr>
    </w:p>
    <w:p w14:paraId="794ADEB8" w14:textId="77777777" w:rsidR="000F4CB9" w:rsidRPr="00AE408E" w:rsidRDefault="000F4CB9" w:rsidP="000F4CB9">
      <w:pPr>
        <w:keepNext/>
        <w:jc w:val="center"/>
        <w:outlineLvl w:val="2"/>
        <w:rPr>
          <w:rFonts w:ascii="Calibri" w:eastAsia="Calibri" w:hAnsi="Calibri"/>
        </w:rPr>
      </w:pPr>
    </w:p>
    <w:p w14:paraId="484F244A" w14:textId="77777777" w:rsidR="000F4CB9" w:rsidRPr="00AE408E" w:rsidRDefault="000F4CB9" w:rsidP="000F4CB9">
      <w:pPr>
        <w:keepNext/>
        <w:jc w:val="center"/>
        <w:outlineLvl w:val="2"/>
        <w:rPr>
          <w:rFonts w:ascii="Calibri" w:eastAsia="Calibri" w:hAnsi="Calibri"/>
        </w:rPr>
      </w:pPr>
    </w:p>
    <w:p w14:paraId="1F301702" w14:textId="77777777" w:rsidR="000F4CB9" w:rsidRPr="00AE408E" w:rsidRDefault="000F4CB9" w:rsidP="000F4CB9">
      <w:pPr>
        <w:keepNext/>
        <w:jc w:val="center"/>
        <w:outlineLvl w:val="2"/>
        <w:rPr>
          <w:rFonts w:ascii="Calibri" w:eastAsia="Calibri" w:hAnsi="Calibri"/>
        </w:rPr>
      </w:pPr>
    </w:p>
    <w:p w14:paraId="12EF5F54" w14:textId="77777777" w:rsidR="000F4CB9" w:rsidRPr="00AE408E" w:rsidRDefault="000F4CB9" w:rsidP="000F4CB9">
      <w:pPr>
        <w:keepNext/>
        <w:jc w:val="center"/>
        <w:outlineLvl w:val="2"/>
        <w:rPr>
          <w:rFonts w:ascii="Calibri" w:eastAsia="Calibri" w:hAnsi="Calibri"/>
        </w:rPr>
      </w:pPr>
    </w:p>
    <w:p w14:paraId="0428C474" w14:textId="77777777" w:rsidR="000F4CB9" w:rsidRPr="00AE408E" w:rsidRDefault="000F4CB9" w:rsidP="000F4CB9">
      <w:pPr>
        <w:keepNext/>
        <w:jc w:val="center"/>
        <w:outlineLvl w:val="2"/>
        <w:rPr>
          <w:rFonts w:ascii="Calibri" w:eastAsia="Calibri" w:hAnsi="Calibri"/>
        </w:rPr>
      </w:pPr>
    </w:p>
    <w:p w14:paraId="2B054CB1" w14:textId="77777777" w:rsidR="000F4CB9" w:rsidRPr="00AE408E" w:rsidRDefault="000F4CB9" w:rsidP="000F4CB9">
      <w:pPr>
        <w:keepNext/>
        <w:jc w:val="center"/>
        <w:outlineLvl w:val="2"/>
        <w:rPr>
          <w:rFonts w:ascii="Calibri" w:eastAsia="Calibri" w:hAnsi="Calibri"/>
        </w:rPr>
      </w:pPr>
    </w:p>
    <w:p w14:paraId="055BDEC6" w14:textId="77777777" w:rsidR="000F4CB9" w:rsidRPr="00AE408E" w:rsidRDefault="000F4CB9" w:rsidP="000F4CB9">
      <w:pPr>
        <w:keepNext/>
        <w:ind w:right="283"/>
        <w:jc w:val="center"/>
        <w:outlineLvl w:val="2"/>
        <w:rPr>
          <w:rFonts w:ascii="Calibri" w:eastAsia="Calibri" w:hAnsi="Calibri"/>
          <w:b/>
          <w:bCs/>
          <w:color w:val="990033"/>
          <w:sz w:val="24"/>
          <w:szCs w:val="24"/>
        </w:rPr>
      </w:pPr>
      <w:r w:rsidRPr="00AE408E">
        <w:rPr>
          <w:rFonts w:ascii="Calibri" w:eastAsia="Calibri" w:hAnsi="Calibri"/>
          <w:b/>
          <w:bCs/>
          <w:color w:val="990033"/>
          <w:sz w:val="36"/>
          <w:szCs w:val="36"/>
        </w:rPr>
        <w:t>“Let your light shine.” Matthew 5:16</w:t>
      </w:r>
    </w:p>
    <w:p w14:paraId="307DF572" w14:textId="77777777" w:rsidR="000F4CB9" w:rsidRPr="00AE408E" w:rsidRDefault="000F4CB9" w:rsidP="000F4CB9">
      <w:pPr>
        <w:keepNext/>
        <w:ind w:left="-284"/>
        <w:outlineLvl w:val="2"/>
        <w:rPr>
          <w:rFonts w:ascii="Calibri" w:eastAsia="Calibri" w:hAnsi="Calibri"/>
        </w:rPr>
      </w:pPr>
    </w:p>
    <w:p w14:paraId="6B3DF3FF" w14:textId="77777777" w:rsidR="000F4CB9" w:rsidRPr="00AE408E" w:rsidRDefault="000F4CB9" w:rsidP="000F4CB9">
      <w:pPr>
        <w:ind w:left="-284"/>
        <w:rPr>
          <w:rFonts w:ascii="Tahoma" w:eastAsia="Calibri" w:hAnsi="Tahoma" w:cs="Tahoma"/>
          <w:b/>
          <w:bCs/>
          <w:sz w:val="24"/>
          <w:szCs w:val="12"/>
        </w:rPr>
      </w:pPr>
    </w:p>
    <w:p w14:paraId="42C678D2" w14:textId="3D0DEF83" w:rsidR="000F4CB9" w:rsidRDefault="000F4CB9" w:rsidP="000F4CB9">
      <w:pPr>
        <w:ind w:left="-567"/>
        <w:jc w:val="center"/>
        <w:rPr>
          <w:rFonts w:ascii="Tahoma" w:hAnsi="Tahoma" w:cs="Tahoma"/>
          <w:color w:val="000000"/>
          <w:sz w:val="52"/>
          <w:szCs w:val="36"/>
        </w:rPr>
      </w:pPr>
      <w:r>
        <w:rPr>
          <w:rFonts w:ascii="Tahoma" w:hAnsi="Tahoma" w:cs="Tahoma"/>
          <w:color w:val="000000"/>
          <w:sz w:val="52"/>
          <w:szCs w:val="36"/>
        </w:rPr>
        <w:t>Physical Education Policy</w:t>
      </w:r>
    </w:p>
    <w:p w14:paraId="5315DB71" w14:textId="77777777" w:rsidR="000F4CB9" w:rsidRPr="009235BF" w:rsidRDefault="000F4CB9" w:rsidP="000F4CB9">
      <w:pPr>
        <w:ind w:left="-567"/>
        <w:jc w:val="center"/>
        <w:rPr>
          <w:rFonts w:ascii="Tahoma" w:hAnsi="Tahoma" w:cs="Tahoma"/>
          <w:color w:val="000000"/>
          <w:sz w:val="52"/>
          <w:szCs w:val="36"/>
        </w:rPr>
      </w:pPr>
      <w:r>
        <w:rPr>
          <w:rFonts w:ascii="Tahoma" w:hAnsi="Tahoma" w:cs="Tahoma"/>
          <w:color w:val="000000"/>
          <w:sz w:val="52"/>
          <w:szCs w:val="36"/>
        </w:rPr>
        <w:t>(School)</w:t>
      </w:r>
    </w:p>
    <w:p w14:paraId="08905F03" w14:textId="77777777" w:rsidR="000F4CB9" w:rsidRPr="00AE408E" w:rsidRDefault="000F4CB9" w:rsidP="000F4CB9">
      <w:pPr>
        <w:jc w:val="center"/>
        <w:rPr>
          <w:rFonts w:ascii="Tahoma" w:hAnsi="Tahoma" w:cs="Tahoma"/>
          <w:b/>
          <w:bCs/>
          <w:color w:val="000000"/>
          <w:sz w:val="44"/>
          <w:szCs w:val="28"/>
        </w:rPr>
      </w:pPr>
    </w:p>
    <w:p w14:paraId="2599AB37" w14:textId="77777777" w:rsidR="000F4CB9" w:rsidRPr="00AE408E" w:rsidRDefault="000F4CB9" w:rsidP="000F4CB9">
      <w:pPr>
        <w:jc w:val="center"/>
        <w:rPr>
          <w:rFonts w:ascii="Tahoma" w:hAnsi="Tahoma" w:cs="Tahoma"/>
          <w:bCs/>
          <w:color w:val="000000"/>
          <w:sz w:val="40"/>
          <w:szCs w:val="40"/>
        </w:rPr>
      </w:pPr>
    </w:p>
    <w:p w14:paraId="134A2E81" w14:textId="77777777" w:rsidR="000F4CB9" w:rsidRPr="00AE408E" w:rsidRDefault="000F4CB9" w:rsidP="000F4CB9">
      <w:pPr>
        <w:ind w:left="-284"/>
        <w:jc w:val="center"/>
        <w:rPr>
          <w:rFonts w:ascii="Comic Sans MS" w:hAnsi="Comic Sans MS" w:cs="Arial"/>
          <w:bCs/>
          <w:color w:val="000000"/>
          <w:sz w:val="40"/>
          <w:szCs w:val="40"/>
        </w:rPr>
      </w:pPr>
      <w:proofErr w:type="gramStart"/>
      <w:r w:rsidRPr="00AE408E">
        <w:rPr>
          <w:rFonts w:ascii="Tahoma" w:hAnsi="Tahoma" w:cs="Tahoma"/>
          <w:bCs/>
          <w:color w:val="000000"/>
          <w:sz w:val="40"/>
          <w:szCs w:val="40"/>
        </w:rPr>
        <w:t>Signed:</w:t>
      </w:r>
      <w:r w:rsidRPr="00AE408E">
        <w:rPr>
          <w:rFonts w:ascii="Comic Sans MS" w:hAnsi="Comic Sans MS" w:cs="Arial"/>
          <w:bCs/>
          <w:color w:val="000000"/>
          <w:sz w:val="40"/>
          <w:szCs w:val="40"/>
        </w:rPr>
        <w:t>…</w:t>
      </w:r>
      <w:proofErr w:type="gramEnd"/>
      <w:r w:rsidRPr="00AE408E">
        <w:rPr>
          <w:rFonts w:ascii="Comic Sans MS" w:hAnsi="Comic Sans MS" w:cs="Arial"/>
          <w:bCs/>
          <w:color w:val="000000"/>
          <w:sz w:val="40"/>
          <w:szCs w:val="40"/>
        </w:rPr>
        <w:t>………………………………………..</w:t>
      </w:r>
    </w:p>
    <w:p w14:paraId="1FE6D651" w14:textId="77777777" w:rsidR="000F4CB9" w:rsidRDefault="000F4CB9" w:rsidP="000F4CB9">
      <w:pPr>
        <w:ind w:hanging="284"/>
        <w:jc w:val="center"/>
        <w:rPr>
          <w:rFonts w:ascii="Tahoma" w:hAnsi="Tahoma" w:cs="Tahoma"/>
          <w:bCs/>
          <w:color w:val="000000"/>
          <w:sz w:val="40"/>
          <w:szCs w:val="40"/>
        </w:rPr>
      </w:pPr>
    </w:p>
    <w:p w14:paraId="4AA567F0" w14:textId="3511238B" w:rsidR="000F4CB9" w:rsidRDefault="000F4CB9" w:rsidP="000F4CB9">
      <w:pPr>
        <w:shd w:val="clear" w:color="auto" w:fill="FFFFFF"/>
        <w:spacing w:after="150" w:line="240" w:lineRule="auto"/>
        <w:outlineLvl w:val="0"/>
        <w:rPr>
          <w:rFonts w:eastAsia="Times New Roman" w:cstheme="minorHAnsi"/>
          <w:color w:val="A50021"/>
          <w:kern w:val="36"/>
          <w:sz w:val="36"/>
          <w:szCs w:val="36"/>
          <w:lang w:eastAsia="en-GB"/>
          <w14:ligatures w14:val="none"/>
        </w:rPr>
      </w:pPr>
      <w:r>
        <w:rPr>
          <w:rFonts w:ascii="Tahoma" w:hAnsi="Tahoma" w:cs="Tahoma"/>
          <w:bCs/>
          <w:color w:val="000000"/>
          <w:sz w:val="40"/>
          <w:szCs w:val="40"/>
        </w:rPr>
        <w:t xml:space="preserve">           </w:t>
      </w:r>
      <w:proofErr w:type="gramStart"/>
      <w:r w:rsidRPr="00AE408E">
        <w:rPr>
          <w:rFonts w:ascii="Tahoma" w:hAnsi="Tahoma" w:cs="Tahoma"/>
          <w:bCs/>
          <w:color w:val="000000"/>
          <w:sz w:val="40"/>
          <w:szCs w:val="40"/>
        </w:rPr>
        <w:t>Dated:</w:t>
      </w:r>
      <w:r w:rsidRPr="00AE408E">
        <w:rPr>
          <w:rFonts w:ascii="Comic Sans MS" w:hAnsi="Comic Sans MS" w:cs="Arial"/>
          <w:bCs/>
          <w:color w:val="000000"/>
          <w:sz w:val="40"/>
          <w:szCs w:val="40"/>
        </w:rPr>
        <w:t>…</w:t>
      </w:r>
      <w:proofErr w:type="gramEnd"/>
      <w:r w:rsidRPr="00AE408E">
        <w:rPr>
          <w:rFonts w:ascii="Comic Sans MS" w:hAnsi="Comic Sans MS" w:cs="Arial"/>
          <w:bCs/>
          <w:color w:val="000000"/>
          <w:sz w:val="40"/>
          <w:szCs w:val="40"/>
        </w:rPr>
        <w:t>………………………………………….</w:t>
      </w:r>
    </w:p>
    <w:p w14:paraId="5C3C6AC9" w14:textId="77777777" w:rsidR="000F4CB9" w:rsidRPr="00E16C5E" w:rsidRDefault="000F4CB9" w:rsidP="000F4CB9">
      <w:pPr>
        <w:jc w:val="center"/>
        <w:rPr>
          <w:rFonts w:eastAsia="Arial" w:cs="Arial"/>
          <w:b/>
          <w:color w:val="000000"/>
          <w:sz w:val="28"/>
        </w:rPr>
      </w:pPr>
      <w:r w:rsidRPr="00525978">
        <w:rPr>
          <w:rFonts w:cstheme="minorHAnsi"/>
          <w:b/>
          <w:sz w:val="24"/>
          <w:szCs w:val="24"/>
        </w:rPr>
        <w:lastRenderedPageBreak/>
        <w:t>MISSION STATEMENT</w:t>
      </w:r>
    </w:p>
    <w:p w14:paraId="14D9996F" w14:textId="77777777" w:rsidR="000F4CB9" w:rsidRPr="00525978" w:rsidRDefault="000F4CB9" w:rsidP="000F4CB9">
      <w:pPr>
        <w:spacing w:after="0" w:line="240" w:lineRule="auto"/>
        <w:rPr>
          <w:rFonts w:cstheme="minorHAnsi"/>
          <w:sz w:val="24"/>
          <w:szCs w:val="24"/>
        </w:rPr>
      </w:pPr>
      <w:r w:rsidRPr="00525978">
        <w:rPr>
          <w:rFonts w:cstheme="minorHAnsi"/>
          <w:sz w:val="24"/>
          <w:szCs w:val="24"/>
        </w:rPr>
        <w:t xml:space="preserve">At Broadbottom CE Primary we are extremely proud of our Christian Community School. We welcome everyone, embrace </w:t>
      </w:r>
      <w:proofErr w:type="gramStart"/>
      <w:r w:rsidRPr="00525978">
        <w:rPr>
          <w:rFonts w:cstheme="minorHAnsi"/>
          <w:sz w:val="24"/>
          <w:szCs w:val="24"/>
        </w:rPr>
        <w:t>individuality</w:t>
      </w:r>
      <w:proofErr w:type="gramEnd"/>
      <w:r w:rsidRPr="00525978">
        <w:rPr>
          <w:rFonts w:cstheme="minorHAnsi"/>
          <w:sz w:val="24"/>
          <w:szCs w:val="24"/>
        </w:rPr>
        <w:t xml:space="preserve"> and nurture and empower our pupils. We do this through an engaging curriculum that promotes faith, understanding and skills and is underpinned by Christian and British Values.</w:t>
      </w:r>
    </w:p>
    <w:p w14:paraId="7ADFE6D3" w14:textId="77777777" w:rsidR="000F4CB9" w:rsidRPr="00525978" w:rsidRDefault="000F4CB9" w:rsidP="000F4CB9">
      <w:pPr>
        <w:spacing w:after="0" w:line="240" w:lineRule="auto"/>
        <w:rPr>
          <w:rFonts w:cstheme="minorHAnsi"/>
          <w:sz w:val="24"/>
          <w:szCs w:val="24"/>
        </w:rPr>
      </w:pPr>
    </w:p>
    <w:p w14:paraId="7AA732FF" w14:textId="77777777" w:rsidR="000F4CB9" w:rsidRPr="00525978" w:rsidRDefault="000F4CB9" w:rsidP="000F4CB9">
      <w:pPr>
        <w:jc w:val="center"/>
        <w:rPr>
          <w:rFonts w:cstheme="minorHAnsi"/>
          <w:b/>
          <w:sz w:val="24"/>
          <w:szCs w:val="24"/>
        </w:rPr>
      </w:pPr>
      <w:r w:rsidRPr="00525978">
        <w:rPr>
          <w:rFonts w:cstheme="minorHAnsi"/>
          <w:b/>
          <w:sz w:val="24"/>
          <w:szCs w:val="24"/>
        </w:rPr>
        <w:t>We…</w:t>
      </w:r>
    </w:p>
    <w:p w14:paraId="7B5C54B3" w14:textId="77777777" w:rsidR="000F4CB9" w:rsidRPr="00525978" w:rsidRDefault="000F4CB9" w:rsidP="000F4CB9">
      <w:pPr>
        <w:pStyle w:val="ListParagraph"/>
        <w:numPr>
          <w:ilvl w:val="0"/>
          <w:numId w:val="3"/>
        </w:numPr>
        <w:spacing w:after="0" w:line="240" w:lineRule="auto"/>
        <w:rPr>
          <w:rFonts w:cstheme="minorHAnsi"/>
          <w:sz w:val="24"/>
          <w:szCs w:val="24"/>
        </w:rPr>
      </w:pPr>
      <w:r w:rsidRPr="00525978">
        <w:rPr>
          <w:rFonts w:cstheme="minorHAnsi"/>
          <w:sz w:val="24"/>
          <w:szCs w:val="24"/>
        </w:rPr>
        <w:t xml:space="preserve">Love God, the world, </w:t>
      </w:r>
      <w:proofErr w:type="gramStart"/>
      <w:r w:rsidRPr="00525978">
        <w:rPr>
          <w:rFonts w:cstheme="minorHAnsi"/>
          <w:sz w:val="24"/>
          <w:szCs w:val="24"/>
        </w:rPr>
        <w:t>each other</w:t>
      </w:r>
      <w:proofErr w:type="gramEnd"/>
      <w:r w:rsidRPr="00525978">
        <w:rPr>
          <w:rFonts w:cstheme="minorHAnsi"/>
          <w:sz w:val="24"/>
          <w:szCs w:val="24"/>
        </w:rPr>
        <w:t xml:space="preserve"> and ourselves.</w:t>
      </w:r>
    </w:p>
    <w:p w14:paraId="202A3ECE" w14:textId="77777777" w:rsidR="000F4CB9" w:rsidRPr="00525978" w:rsidRDefault="000F4CB9" w:rsidP="000F4CB9">
      <w:pPr>
        <w:pStyle w:val="ListParagraph"/>
        <w:numPr>
          <w:ilvl w:val="0"/>
          <w:numId w:val="3"/>
        </w:numPr>
        <w:spacing w:after="200" w:line="276" w:lineRule="auto"/>
        <w:rPr>
          <w:rFonts w:cstheme="minorHAnsi"/>
          <w:b/>
          <w:sz w:val="24"/>
          <w:szCs w:val="24"/>
        </w:rPr>
      </w:pPr>
      <w:r w:rsidRPr="00525978">
        <w:rPr>
          <w:rFonts w:cstheme="minorHAnsi"/>
          <w:sz w:val="24"/>
          <w:szCs w:val="24"/>
        </w:rPr>
        <w:t>Cherish our pupils and act as their champions</w:t>
      </w:r>
      <w:r w:rsidRPr="00525978">
        <w:rPr>
          <w:rFonts w:cstheme="minorHAnsi"/>
          <w:b/>
          <w:sz w:val="24"/>
          <w:szCs w:val="24"/>
        </w:rPr>
        <w:t>.</w:t>
      </w:r>
    </w:p>
    <w:p w14:paraId="0FB82E58"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Provide safe yet challenging opportunities to learn, blossom and grow.</w:t>
      </w:r>
    </w:p>
    <w:p w14:paraId="27D6A0B7"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 xml:space="preserve">Surround ourselves with fun, laughter, </w:t>
      </w:r>
      <w:proofErr w:type="gramStart"/>
      <w:r w:rsidRPr="00525978">
        <w:rPr>
          <w:rFonts w:cstheme="minorHAnsi"/>
          <w:sz w:val="24"/>
          <w:szCs w:val="24"/>
        </w:rPr>
        <w:t>positivity</w:t>
      </w:r>
      <w:proofErr w:type="gramEnd"/>
      <w:r w:rsidRPr="00525978">
        <w:rPr>
          <w:rFonts w:cstheme="minorHAnsi"/>
          <w:sz w:val="24"/>
          <w:szCs w:val="24"/>
        </w:rPr>
        <w:t xml:space="preserve"> and happiness, creating a place where memories are made.</w:t>
      </w:r>
    </w:p>
    <w:p w14:paraId="6FE04F8A"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Trust each other to act with integrity and to forgive when we make mistakes.</w:t>
      </w:r>
    </w:p>
    <w:p w14:paraId="0B5850C8"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Love Learning and Love Life.</w:t>
      </w:r>
    </w:p>
    <w:p w14:paraId="561FAEA5" w14:textId="77777777" w:rsidR="000F4CB9" w:rsidRPr="00525978" w:rsidRDefault="000F4CB9" w:rsidP="000F4CB9">
      <w:pPr>
        <w:pStyle w:val="ListParagraph"/>
        <w:numPr>
          <w:ilvl w:val="0"/>
          <w:numId w:val="4"/>
        </w:numPr>
        <w:spacing w:after="200" w:line="276" w:lineRule="auto"/>
        <w:rPr>
          <w:rFonts w:cstheme="minorHAnsi"/>
          <w:b/>
          <w:sz w:val="24"/>
          <w:szCs w:val="24"/>
        </w:rPr>
      </w:pPr>
      <w:r w:rsidRPr="00525978">
        <w:rPr>
          <w:rFonts w:cstheme="minorHAnsi"/>
          <w:sz w:val="24"/>
          <w:szCs w:val="24"/>
        </w:rPr>
        <w:t xml:space="preserve">Are creative in our thinking, </w:t>
      </w:r>
      <w:proofErr w:type="gramStart"/>
      <w:r w:rsidRPr="00525978">
        <w:rPr>
          <w:rFonts w:cstheme="minorHAnsi"/>
          <w:sz w:val="24"/>
          <w:szCs w:val="24"/>
        </w:rPr>
        <w:t>outlook</w:t>
      </w:r>
      <w:proofErr w:type="gramEnd"/>
      <w:r w:rsidRPr="00525978">
        <w:rPr>
          <w:rFonts w:cstheme="minorHAnsi"/>
          <w:sz w:val="24"/>
          <w:szCs w:val="24"/>
        </w:rPr>
        <w:t xml:space="preserve"> and approach</w:t>
      </w:r>
    </w:p>
    <w:p w14:paraId="187BCD4E"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Communicate effectively</w:t>
      </w:r>
    </w:p>
    <w:p w14:paraId="607FE940"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Have time and patience to develop minds</w:t>
      </w:r>
    </w:p>
    <w:p w14:paraId="262413C5"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 xml:space="preserve">Discover individual sparks to let everyone’s light shine. </w:t>
      </w:r>
    </w:p>
    <w:p w14:paraId="51172609" w14:textId="77777777" w:rsidR="000F4CB9" w:rsidRPr="00FA00A7" w:rsidRDefault="000F4CB9" w:rsidP="000F4CB9">
      <w:pPr>
        <w:pStyle w:val="ListParagraph"/>
        <w:numPr>
          <w:ilvl w:val="0"/>
          <w:numId w:val="4"/>
        </w:numPr>
        <w:spacing w:after="200" w:line="276" w:lineRule="auto"/>
        <w:rPr>
          <w:rFonts w:ascii="Comic Sans MS" w:hAnsi="Comic Sans MS"/>
          <w:sz w:val="24"/>
          <w:szCs w:val="24"/>
        </w:rPr>
      </w:pPr>
      <w:r w:rsidRPr="00525978">
        <w:rPr>
          <w:rFonts w:cstheme="minorHAnsi"/>
          <w:sz w:val="24"/>
          <w:szCs w:val="24"/>
        </w:rPr>
        <w:t>Nurture a love of learning and a belief in oneself</w:t>
      </w:r>
      <w:r w:rsidRPr="00FA00A7">
        <w:rPr>
          <w:rFonts w:ascii="Comic Sans MS" w:hAnsi="Comic Sans MS"/>
          <w:sz w:val="24"/>
          <w:szCs w:val="24"/>
        </w:rPr>
        <w:t>.</w:t>
      </w:r>
    </w:p>
    <w:p w14:paraId="001B0D53" w14:textId="77777777" w:rsidR="000F4CB9" w:rsidRDefault="000F4CB9" w:rsidP="000F4CB9">
      <w:pPr>
        <w:jc w:val="center"/>
        <w:rPr>
          <w:rFonts w:ascii="Comic Sans MS" w:hAnsi="Comic Sans MS"/>
          <w:b/>
          <w:sz w:val="28"/>
          <w:szCs w:val="28"/>
          <w:u w:val="single"/>
        </w:rPr>
      </w:pPr>
    </w:p>
    <w:p w14:paraId="28DAEBC4" w14:textId="77777777" w:rsidR="000F4CB9" w:rsidRDefault="000F4CB9" w:rsidP="000F4CB9">
      <w:pPr>
        <w:jc w:val="center"/>
        <w:rPr>
          <w:rFonts w:ascii="Comic Sans MS" w:hAnsi="Comic Sans MS"/>
          <w:b/>
          <w:sz w:val="28"/>
          <w:szCs w:val="28"/>
          <w:u w:val="single"/>
        </w:rPr>
      </w:pPr>
    </w:p>
    <w:p w14:paraId="71938409" w14:textId="77777777" w:rsidR="000F4CB9" w:rsidRDefault="000F4CB9" w:rsidP="000F4CB9">
      <w:pPr>
        <w:jc w:val="center"/>
        <w:rPr>
          <w:rFonts w:ascii="Comic Sans MS" w:hAnsi="Comic Sans MS"/>
          <w:b/>
          <w:sz w:val="28"/>
          <w:szCs w:val="28"/>
          <w:u w:val="single"/>
        </w:rPr>
      </w:pPr>
    </w:p>
    <w:p w14:paraId="433D4096" w14:textId="77777777" w:rsidR="000F4CB9" w:rsidRDefault="000F4CB9" w:rsidP="000F4CB9">
      <w:pPr>
        <w:jc w:val="center"/>
        <w:rPr>
          <w:rFonts w:ascii="Comic Sans MS" w:hAnsi="Comic Sans MS"/>
          <w:b/>
          <w:sz w:val="28"/>
          <w:szCs w:val="28"/>
          <w:u w:val="single"/>
        </w:rPr>
      </w:pPr>
    </w:p>
    <w:p w14:paraId="1FE382F3" w14:textId="77777777" w:rsidR="000F4CB9" w:rsidRDefault="000F4CB9" w:rsidP="000F4CB9">
      <w:pPr>
        <w:jc w:val="center"/>
        <w:rPr>
          <w:rFonts w:ascii="Comic Sans MS" w:hAnsi="Comic Sans MS"/>
          <w:b/>
          <w:sz w:val="28"/>
          <w:szCs w:val="28"/>
          <w:u w:val="single"/>
        </w:rPr>
      </w:pPr>
    </w:p>
    <w:p w14:paraId="7623708D" w14:textId="77777777" w:rsidR="000F4CB9" w:rsidRDefault="000F4CB9" w:rsidP="000F4CB9">
      <w:pPr>
        <w:rPr>
          <w:rFonts w:ascii="Comic Sans MS" w:hAnsi="Comic Sans MS"/>
        </w:rPr>
      </w:pPr>
    </w:p>
    <w:p w14:paraId="48A1CDFA" w14:textId="77777777" w:rsidR="000F4CB9" w:rsidRDefault="000F4CB9" w:rsidP="000F4CB9">
      <w:pPr>
        <w:jc w:val="center"/>
        <w:rPr>
          <w:rFonts w:ascii="Comic Sans MS" w:hAnsi="Comic Sans MS"/>
          <w:b/>
          <w:sz w:val="24"/>
          <w:szCs w:val="24"/>
          <w:u w:val="single"/>
        </w:rPr>
      </w:pPr>
    </w:p>
    <w:p w14:paraId="0267DA4C" w14:textId="77777777" w:rsidR="000F4CB9" w:rsidRDefault="000F4CB9" w:rsidP="000F4CB9">
      <w:pPr>
        <w:jc w:val="center"/>
        <w:rPr>
          <w:rFonts w:ascii="Comic Sans MS" w:hAnsi="Comic Sans MS"/>
          <w:b/>
          <w:sz w:val="24"/>
          <w:szCs w:val="24"/>
          <w:u w:val="single"/>
        </w:rPr>
      </w:pPr>
    </w:p>
    <w:p w14:paraId="652E4D5B" w14:textId="77777777" w:rsidR="000F4CB9" w:rsidRDefault="000F4CB9" w:rsidP="000F4CB9">
      <w:pPr>
        <w:shd w:val="clear" w:color="auto" w:fill="FFFFFF"/>
        <w:spacing w:before="150" w:after="150" w:line="600" w:lineRule="atLeast"/>
        <w:outlineLvl w:val="0"/>
        <w:rPr>
          <w:rFonts w:ascii="Oswald" w:eastAsia="Times New Roman" w:hAnsi="Oswald" w:cs="Times New Roman"/>
          <w:color w:val="303030"/>
          <w:kern w:val="36"/>
          <w:sz w:val="55"/>
          <w:szCs w:val="55"/>
          <w:lang w:eastAsia="en-GB"/>
          <w14:ligatures w14:val="none"/>
        </w:rPr>
      </w:pPr>
    </w:p>
    <w:p w14:paraId="3C5A7B4C" w14:textId="77777777" w:rsidR="000F4CB9" w:rsidRDefault="000F4CB9" w:rsidP="000F4CB9">
      <w:pPr>
        <w:jc w:val="center"/>
        <w:rPr>
          <w:rFonts w:ascii="Comic Sans MS" w:hAnsi="Comic Sans MS"/>
          <w:b/>
          <w:sz w:val="28"/>
          <w:szCs w:val="28"/>
          <w:u w:val="single"/>
        </w:rPr>
      </w:pPr>
    </w:p>
    <w:p w14:paraId="7638D7EA" w14:textId="77777777" w:rsidR="000F4CB9" w:rsidRDefault="000F4CB9" w:rsidP="000F4CB9">
      <w:pPr>
        <w:jc w:val="center"/>
        <w:rPr>
          <w:rFonts w:ascii="Comic Sans MS" w:hAnsi="Comic Sans MS"/>
          <w:b/>
          <w:sz w:val="28"/>
          <w:szCs w:val="28"/>
          <w:u w:val="single"/>
        </w:rPr>
      </w:pPr>
    </w:p>
    <w:p w14:paraId="7DC02CE2" w14:textId="77777777" w:rsidR="000F4CB9" w:rsidRDefault="000F4CB9" w:rsidP="000F4CB9">
      <w:pPr>
        <w:jc w:val="center"/>
        <w:rPr>
          <w:rFonts w:ascii="Comic Sans MS" w:hAnsi="Comic Sans MS"/>
          <w:b/>
          <w:sz w:val="28"/>
          <w:szCs w:val="28"/>
          <w:u w:val="single"/>
        </w:rPr>
      </w:pPr>
    </w:p>
    <w:p w14:paraId="5086C420" w14:textId="77777777" w:rsidR="000F4CB9" w:rsidRPr="00525978" w:rsidRDefault="000F4CB9" w:rsidP="000F4CB9">
      <w:pPr>
        <w:jc w:val="center"/>
        <w:rPr>
          <w:rFonts w:cstheme="minorHAnsi"/>
          <w:b/>
          <w:sz w:val="28"/>
          <w:szCs w:val="28"/>
          <w:u w:val="single"/>
        </w:rPr>
      </w:pPr>
      <w:r w:rsidRPr="00525978">
        <w:rPr>
          <w:rFonts w:cstheme="minorHAnsi"/>
          <w:b/>
          <w:sz w:val="28"/>
          <w:szCs w:val="28"/>
          <w:u w:val="single"/>
        </w:rPr>
        <w:lastRenderedPageBreak/>
        <w:t>School Vision</w:t>
      </w:r>
    </w:p>
    <w:p w14:paraId="5D1EDA5D" w14:textId="77777777" w:rsidR="000F4CB9" w:rsidRPr="00525978" w:rsidRDefault="000F4CB9" w:rsidP="000F4CB9">
      <w:pPr>
        <w:rPr>
          <w:rFonts w:cstheme="minorHAnsi"/>
        </w:rPr>
      </w:pPr>
      <w:r w:rsidRPr="00525978">
        <w:rPr>
          <w:rFonts w:cstheme="minorHAnsi"/>
        </w:rPr>
        <w:t xml:space="preserve">Broadbottom CE Primary School promises to provide a happy, safe, Christian environment for all pupils to flourish and develop talents, interests, excellent learning attitudes and behaviours. </w:t>
      </w:r>
    </w:p>
    <w:p w14:paraId="03ABFA5B" w14:textId="77777777" w:rsidR="000F4CB9" w:rsidRPr="00525978" w:rsidRDefault="000F4CB9" w:rsidP="000F4CB9">
      <w:pPr>
        <w:rPr>
          <w:rFonts w:cstheme="minorHAnsi"/>
        </w:rPr>
      </w:pPr>
      <w:r w:rsidRPr="00525978">
        <w:rPr>
          <w:rFonts w:cstheme="minorHAnsi"/>
        </w:rPr>
        <w:t xml:space="preserve">Our intention is for the learning journey to maximise full academic, social, emotional, and physical potentials. We aim to develop life skills, tolerance, and resilience, in a school environment that cherishes individuality and positively encourages pupils to shine.  </w:t>
      </w:r>
    </w:p>
    <w:p w14:paraId="77B01CFE" w14:textId="77777777" w:rsidR="000F4CB9" w:rsidRPr="00525978" w:rsidRDefault="000F4CB9" w:rsidP="000F4CB9">
      <w:pPr>
        <w:jc w:val="center"/>
        <w:rPr>
          <w:rFonts w:cstheme="minorHAnsi"/>
          <w:b/>
        </w:rPr>
      </w:pPr>
      <w:r w:rsidRPr="00525978">
        <w:rPr>
          <w:rFonts w:cstheme="minorHAnsi"/>
          <w:b/>
        </w:rPr>
        <w:t>“Let your light shine,” Matthew 5:16</w:t>
      </w:r>
    </w:p>
    <w:p w14:paraId="3A55355C" w14:textId="77777777" w:rsidR="000F4CB9" w:rsidRPr="00525978" w:rsidRDefault="000F4CB9" w:rsidP="000F4CB9">
      <w:pPr>
        <w:jc w:val="center"/>
        <w:rPr>
          <w:rFonts w:cstheme="minorHAnsi"/>
        </w:rPr>
      </w:pPr>
    </w:p>
    <w:p w14:paraId="71ECD246" w14:textId="77777777" w:rsidR="000F4CB9" w:rsidRPr="00525978" w:rsidRDefault="000F4CB9" w:rsidP="000F4CB9">
      <w:pPr>
        <w:rPr>
          <w:rFonts w:cstheme="minorHAnsi"/>
        </w:rPr>
      </w:pPr>
      <w:r w:rsidRPr="00525978">
        <w:rPr>
          <w:rFonts w:cstheme="minorHAnsi"/>
        </w:rPr>
        <w:t>With Christianity at the heart of our intentions, we aim to:</w:t>
      </w:r>
    </w:p>
    <w:p w14:paraId="254BCF0D"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Strengthen the spirituality of staff and pupils, whilst creating a culture of high expectations, that is mindful of health and wellbeing</w:t>
      </w:r>
    </w:p>
    <w:p w14:paraId="6852F6DE"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Provide high quality teaching and learning, that develops individual potential and enriches pupil’s lives</w:t>
      </w:r>
    </w:p>
    <w:p w14:paraId="51D597FC"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Engage in partnerships that support and serve the school community</w:t>
      </w:r>
    </w:p>
    <w:p w14:paraId="0A34899F"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Continue to review and challenge the curriculum for our pupils, to ensure it is relevant for their future workforce needs</w:t>
      </w:r>
    </w:p>
    <w:p w14:paraId="1C9061E5"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shd w:val="clear" w:color="auto" w:fill="FFFFFF"/>
        </w:rPr>
        <w:t>Continually improve performance through evaluation of practice</w:t>
      </w:r>
    </w:p>
    <w:p w14:paraId="6A084C74"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shd w:val="clear" w:color="auto" w:fill="FFFFFF"/>
        </w:rPr>
        <w:t>Equip children and families with the knowledge, skills, independence, and resilience to face future challenges</w:t>
      </w:r>
    </w:p>
    <w:p w14:paraId="5B69FC2B"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Instil traditional values of hard work, courtesy, respect, and good behaviour</w:t>
      </w:r>
    </w:p>
    <w:p w14:paraId="0BFBEB65"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Nurture an understanding of how special and unique we are in the eyes of God</w:t>
      </w:r>
    </w:p>
    <w:p w14:paraId="5A823923"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Broaden our knowledge and understanding of world issues and develop courageous advocates who will help others shine</w:t>
      </w:r>
    </w:p>
    <w:p w14:paraId="50D6DD70"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Link our heritage with overseas charities to support others, as our local community has been supported in the past</w:t>
      </w:r>
    </w:p>
    <w:p w14:paraId="5DF9F6D7" w14:textId="77777777" w:rsidR="000F4CB9" w:rsidRPr="00525978" w:rsidRDefault="000F4CB9" w:rsidP="000F4CB9">
      <w:pPr>
        <w:shd w:val="clear" w:color="auto" w:fill="FFFFFF"/>
        <w:spacing w:before="150" w:after="150" w:line="600" w:lineRule="atLeast"/>
        <w:outlineLvl w:val="0"/>
        <w:rPr>
          <w:rFonts w:eastAsia="Times New Roman" w:cstheme="minorHAnsi"/>
          <w:color w:val="303030"/>
          <w:kern w:val="36"/>
          <w:sz w:val="55"/>
          <w:szCs w:val="55"/>
          <w:lang w:eastAsia="en-GB"/>
          <w14:ligatures w14:val="none"/>
        </w:rPr>
      </w:pPr>
    </w:p>
    <w:p w14:paraId="56C11065" w14:textId="77777777" w:rsidR="000F4CB9" w:rsidRDefault="000F4CB9" w:rsidP="00715C2F">
      <w:pPr>
        <w:shd w:val="clear" w:color="auto" w:fill="FFFFFF"/>
        <w:spacing w:after="150" w:line="240" w:lineRule="auto"/>
        <w:outlineLvl w:val="0"/>
        <w:rPr>
          <w:rFonts w:eastAsia="Times New Roman" w:cstheme="minorHAnsi"/>
          <w:color w:val="A50021"/>
          <w:kern w:val="36"/>
          <w:sz w:val="36"/>
          <w:szCs w:val="36"/>
          <w:lang w:eastAsia="en-GB"/>
          <w14:ligatures w14:val="none"/>
        </w:rPr>
      </w:pPr>
    </w:p>
    <w:p w14:paraId="355DC972" w14:textId="77777777" w:rsidR="000F4CB9" w:rsidRDefault="000F4CB9" w:rsidP="00715C2F">
      <w:pPr>
        <w:shd w:val="clear" w:color="auto" w:fill="FFFFFF"/>
        <w:spacing w:after="150" w:line="240" w:lineRule="auto"/>
        <w:outlineLvl w:val="0"/>
        <w:rPr>
          <w:rFonts w:eastAsia="Times New Roman" w:cstheme="minorHAnsi"/>
          <w:color w:val="A50021"/>
          <w:kern w:val="36"/>
          <w:sz w:val="36"/>
          <w:szCs w:val="36"/>
          <w:lang w:eastAsia="en-GB"/>
          <w14:ligatures w14:val="none"/>
        </w:rPr>
      </w:pPr>
    </w:p>
    <w:p w14:paraId="6566DB0C" w14:textId="77777777" w:rsidR="000F4CB9" w:rsidRDefault="000F4CB9" w:rsidP="000F4CB9">
      <w:pPr>
        <w:rPr>
          <w:b/>
          <w:bCs/>
          <w:sz w:val="28"/>
          <w:szCs w:val="28"/>
          <w:lang w:eastAsia="en-GB"/>
        </w:rPr>
      </w:pPr>
    </w:p>
    <w:p w14:paraId="140D770E" w14:textId="77777777" w:rsidR="000F4CB9" w:rsidRDefault="000F4CB9" w:rsidP="000F4CB9">
      <w:pPr>
        <w:rPr>
          <w:b/>
          <w:bCs/>
          <w:sz w:val="28"/>
          <w:szCs w:val="28"/>
          <w:lang w:eastAsia="en-GB"/>
        </w:rPr>
      </w:pPr>
    </w:p>
    <w:p w14:paraId="1E48822C" w14:textId="77777777" w:rsidR="000F4CB9" w:rsidRDefault="000F4CB9" w:rsidP="000F4CB9">
      <w:pPr>
        <w:rPr>
          <w:b/>
          <w:bCs/>
          <w:sz w:val="28"/>
          <w:szCs w:val="28"/>
          <w:lang w:eastAsia="en-GB"/>
        </w:rPr>
      </w:pPr>
    </w:p>
    <w:p w14:paraId="1BC04AD1" w14:textId="77777777" w:rsidR="000F4CB9" w:rsidRDefault="000F4CB9" w:rsidP="000F4CB9">
      <w:pPr>
        <w:rPr>
          <w:b/>
          <w:bCs/>
          <w:sz w:val="28"/>
          <w:szCs w:val="28"/>
          <w:lang w:eastAsia="en-GB"/>
        </w:rPr>
      </w:pPr>
    </w:p>
    <w:p w14:paraId="7BC45172" w14:textId="77777777" w:rsidR="000F4CB9" w:rsidRDefault="000F4CB9" w:rsidP="000F4CB9">
      <w:pPr>
        <w:rPr>
          <w:b/>
          <w:bCs/>
          <w:sz w:val="28"/>
          <w:szCs w:val="28"/>
          <w:lang w:eastAsia="en-GB"/>
        </w:rPr>
      </w:pPr>
    </w:p>
    <w:p w14:paraId="7751C274" w14:textId="77777777" w:rsidR="000F4CB9" w:rsidRDefault="000F4CB9" w:rsidP="000F4CB9">
      <w:pPr>
        <w:rPr>
          <w:b/>
          <w:bCs/>
          <w:sz w:val="28"/>
          <w:szCs w:val="28"/>
          <w:lang w:eastAsia="en-GB"/>
        </w:rPr>
      </w:pPr>
    </w:p>
    <w:p w14:paraId="56F2C188" w14:textId="218FFB2A" w:rsidR="00715C2F" w:rsidRPr="000F4CB9" w:rsidRDefault="00715C2F" w:rsidP="000F4CB9">
      <w:pPr>
        <w:rPr>
          <w:b/>
          <w:bCs/>
          <w:sz w:val="28"/>
          <w:szCs w:val="28"/>
          <w:lang w:eastAsia="en-GB"/>
        </w:rPr>
      </w:pPr>
      <w:r w:rsidRPr="000F4CB9">
        <w:rPr>
          <w:b/>
          <w:bCs/>
          <w:sz w:val="28"/>
          <w:szCs w:val="28"/>
          <w:lang w:eastAsia="en-GB"/>
        </w:rPr>
        <w:lastRenderedPageBreak/>
        <w:t xml:space="preserve">Aim </w:t>
      </w:r>
    </w:p>
    <w:p w14:paraId="2F861C85" w14:textId="6F8F3813" w:rsidR="004D550C" w:rsidRPr="004D550C" w:rsidRDefault="00715C2F" w:rsidP="00715C2F">
      <w:pPr>
        <w:shd w:val="clear" w:color="auto" w:fill="FFFFFF"/>
        <w:spacing w:after="150" w:line="408" w:lineRule="atLeast"/>
        <w:jc w:val="both"/>
        <w:rPr>
          <w:rFonts w:eastAsia="Times New Roman" w:cstheme="minorHAnsi"/>
          <w:color w:val="333333"/>
          <w:kern w:val="0"/>
          <w:sz w:val="24"/>
          <w:szCs w:val="24"/>
          <w:lang w:eastAsia="en-GB"/>
          <w14:ligatures w14:val="none"/>
        </w:rPr>
      </w:pPr>
      <w:r w:rsidRPr="004D550C">
        <w:rPr>
          <w:rFonts w:eastAsia="Times New Roman" w:cstheme="minorHAnsi"/>
          <w:color w:val="333333"/>
          <w:kern w:val="0"/>
          <w:sz w:val="24"/>
          <w:szCs w:val="24"/>
          <w:lang w:eastAsia="en-GB"/>
          <w14:ligatures w14:val="none"/>
        </w:rPr>
        <w:t xml:space="preserve">At Broadbottom CE (VC) Primary we aim to ensure that every child has a minimum of 2 hours Physical Education each week delivered by specialist sport coaches employed by Active Tameside. </w:t>
      </w:r>
    </w:p>
    <w:p w14:paraId="04B70BF3" w14:textId="59B01C10" w:rsidR="004D550C" w:rsidRPr="004D550C" w:rsidRDefault="004D550C" w:rsidP="00715C2F">
      <w:pPr>
        <w:shd w:val="clear" w:color="auto" w:fill="FFFFFF"/>
        <w:spacing w:after="150" w:line="408" w:lineRule="atLeast"/>
        <w:jc w:val="both"/>
        <w:rPr>
          <w:rFonts w:cstheme="minorHAnsi"/>
          <w:sz w:val="24"/>
          <w:szCs w:val="24"/>
        </w:rPr>
      </w:pPr>
      <w:r w:rsidRPr="004D550C">
        <w:rPr>
          <w:rFonts w:cstheme="minorHAnsi"/>
          <w:sz w:val="24"/>
          <w:szCs w:val="24"/>
        </w:rPr>
        <w:t>We have chosen Active Tameside</w:t>
      </w:r>
      <w:r>
        <w:rPr>
          <w:rFonts w:cstheme="minorHAnsi"/>
          <w:sz w:val="24"/>
          <w:szCs w:val="24"/>
        </w:rPr>
        <w:t>,</w:t>
      </w:r>
      <w:r w:rsidRPr="004D550C">
        <w:rPr>
          <w:rFonts w:cstheme="minorHAnsi"/>
          <w:sz w:val="24"/>
          <w:szCs w:val="24"/>
        </w:rPr>
        <w:t xml:space="preserve"> because they provide a high-quality physical education curriculum, inspiring all pupils to succeed and excel in competitive sport and other </w:t>
      </w:r>
      <w:r w:rsidR="00B46E7B" w:rsidRPr="004D550C">
        <w:rPr>
          <w:rFonts w:cstheme="minorHAnsi"/>
          <w:sz w:val="24"/>
          <w:szCs w:val="24"/>
        </w:rPr>
        <w:t>physically demanding</w:t>
      </w:r>
      <w:r w:rsidRPr="004D550C">
        <w:rPr>
          <w:rFonts w:cstheme="minorHAnsi"/>
          <w:sz w:val="24"/>
          <w:szCs w:val="24"/>
        </w:rPr>
        <w:t xml:space="preserve"> activities. This offers opportunities for pupils to become physically confident in a way which supports their health and fitness. Opportunities to compete in sport and other activities build character and help to embed values such as fairness and respect. The programme fully integrates the national curriculum for physical education and aims to ensure that all pupils:</w:t>
      </w:r>
    </w:p>
    <w:p w14:paraId="50A1DB3E" w14:textId="77777777" w:rsidR="004D550C" w:rsidRPr="004D550C" w:rsidRDefault="004D550C" w:rsidP="00715C2F">
      <w:pPr>
        <w:shd w:val="clear" w:color="auto" w:fill="FFFFFF"/>
        <w:spacing w:after="150" w:line="408" w:lineRule="atLeast"/>
        <w:jc w:val="both"/>
        <w:rPr>
          <w:rFonts w:cstheme="minorHAnsi"/>
          <w:sz w:val="24"/>
          <w:szCs w:val="24"/>
        </w:rPr>
      </w:pPr>
      <w:r w:rsidRPr="004D550C">
        <w:rPr>
          <w:rFonts w:cstheme="minorHAnsi"/>
          <w:sz w:val="24"/>
          <w:szCs w:val="24"/>
        </w:rPr>
        <w:t xml:space="preserve"> • Develop competence to excel in a broad range of physical activities, </w:t>
      </w:r>
    </w:p>
    <w:p w14:paraId="711627DD" w14:textId="77777777" w:rsidR="004D550C" w:rsidRPr="004D550C" w:rsidRDefault="004D550C" w:rsidP="00715C2F">
      <w:pPr>
        <w:shd w:val="clear" w:color="auto" w:fill="FFFFFF"/>
        <w:spacing w:after="150" w:line="408" w:lineRule="atLeast"/>
        <w:jc w:val="both"/>
        <w:rPr>
          <w:rFonts w:cstheme="minorHAnsi"/>
          <w:sz w:val="24"/>
          <w:szCs w:val="24"/>
        </w:rPr>
      </w:pPr>
      <w:r w:rsidRPr="004D550C">
        <w:rPr>
          <w:rFonts w:cstheme="minorHAnsi"/>
          <w:sz w:val="24"/>
          <w:szCs w:val="24"/>
        </w:rPr>
        <w:t xml:space="preserve">• Are physically active for sustained periods of time, </w:t>
      </w:r>
    </w:p>
    <w:p w14:paraId="11111755" w14:textId="77777777" w:rsidR="004D550C" w:rsidRPr="004D550C" w:rsidRDefault="004D550C" w:rsidP="00715C2F">
      <w:pPr>
        <w:shd w:val="clear" w:color="auto" w:fill="FFFFFF"/>
        <w:spacing w:after="150" w:line="408" w:lineRule="atLeast"/>
        <w:jc w:val="both"/>
        <w:rPr>
          <w:rFonts w:cstheme="minorHAnsi"/>
        </w:rPr>
      </w:pPr>
      <w:r w:rsidRPr="004D550C">
        <w:rPr>
          <w:rFonts w:cstheme="minorHAnsi"/>
        </w:rPr>
        <w:t xml:space="preserve">• Engage in competitive sports and activities, </w:t>
      </w:r>
    </w:p>
    <w:p w14:paraId="6A1014B1" w14:textId="77777777" w:rsidR="004D550C" w:rsidRPr="004D550C" w:rsidRDefault="004D550C" w:rsidP="00715C2F">
      <w:pPr>
        <w:shd w:val="clear" w:color="auto" w:fill="FFFFFF"/>
        <w:spacing w:after="150" w:line="408" w:lineRule="atLeast"/>
        <w:jc w:val="both"/>
        <w:rPr>
          <w:rFonts w:cstheme="minorHAnsi"/>
        </w:rPr>
      </w:pPr>
      <w:r w:rsidRPr="004D550C">
        <w:rPr>
          <w:rFonts w:cstheme="minorHAnsi"/>
        </w:rPr>
        <w:t xml:space="preserve">• Lead healthy, active lives, </w:t>
      </w:r>
    </w:p>
    <w:p w14:paraId="748232E4" w14:textId="41E73F87" w:rsidR="004D550C" w:rsidRPr="004D550C" w:rsidRDefault="004D550C" w:rsidP="00715C2F">
      <w:pPr>
        <w:shd w:val="clear" w:color="auto" w:fill="FFFFFF"/>
        <w:spacing w:after="150" w:line="408" w:lineRule="atLeast"/>
        <w:jc w:val="both"/>
        <w:rPr>
          <w:rFonts w:eastAsia="Times New Roman" w:cstheme="minorHAnsi"/>
          <w:color w:val="333333"/>
          <w:kern w:val="0"/>
          <w:sz w:val="27"/>
          <w:szCs w:val="27"/>
          <w:lang w:eastAsia="en-GB"/>
          <w14:ligatures w14:val="none"/>
        </w:rPr>
      </w:pPr>
      <w:r w:rsidRPr="004D550C">
        <w:rPr>
          <w:rFonts w:cstheme="minorHAnsi"/>
        </w:rPr>
        <w:t>• Understand the purpose of good nutrition values.</w:t>
      </w:r>
    </w:p>
    <w:p w14:paraId="78FF190E" w14:textId="4753CA3C" w:rsidR="00715C2F" w:rsidRPr="000F4CB9" w:rsidRDefault="00715C2F" w:rsidP="00715C2F">
      <w:pPr>
        <w:shd w:val="clear" w:color="auto" w:fill="FFFFFF"/>
        <w:spacing w:after="150" w:line="408" w:lineRule="atLeast"/>
        <w:jc w:val="both"/>
        <w:rPr>
          <w:rFonts w:eastAsia="Times New Roman" w:cstheme="minorHAnsi"/>
          <w:kern w:val="0"/>
          <w:sz w:val="24"/>
          <w:szCs w:val="24"/>
          <w:lang w:eastAsia="en-GB"/>
          <w14:ligatures w14:val="none"/>
        </w:rPr>
      </w:pPr>
      <w:r w:rsidRPr="000F4CB9">
        <w:rPr>
          <w:rFonts w:eastAsia="Times New Roman" w:cstheme="minorHAnsi"/>
          <w:kern w:val="0"/>
          <w:sz w:val="24"/>
          <w:szCs w:val="24"/>
          <w:lang w:eastAsia="en-GB"/>
          <w14:ligatures w14:val="none"/>
        </w:rPr>
        <w:t xml:space="preserve">Through </w:t>
      </w:r>
      <w:r w:rsidR="004D550C" w:rsidRPr="000F4CB9">
        <w:rPr>
          <w:rFonts w:eastAsia="Times New Roman" w:cstheme="minorHAnsi"/>
          <w:kern w:val="0"/>
          <w:sz w:val="24"/>
          <w:szCs w:val="24"/>
          <w:lang w:eastAsia="en-GB"/>
          <w14:ligatures w14:val="none"/>
        </w:rPr>
        <w:t>the</w:t>
      </w:r>
      <w:r w:rsidRPr="000F4CB9">
        <w:rPr>
          <w:rFonts w:eastAsia="Times New Roman" w:cstheme="minorHAnsi"/>
          <w:kern w:val="0"/>
          <w:sz w:val="24"/>
          <w:szCs w:val="24"/>
          <w:lang w:eastAsia="en-GB"/>
          <w14:ligatures w14:val="none"/>
        </w:rPr>
        <w:t xml:space="preserve"> PE curriculum, </w:t>
      </w:r>
      <w:r w:rsidR="004D550C" w:rsidRPr="000F4CB9">
        <w:rPr>
          <w:rFonts w:eastAsia="Times New Roman" w:cstheme="minorHAnsi"/>
          <w:kern w:val="0"/>
          <w:sz w:val="24"/>
          <w:szCs w:val="24"/>
          <w:lang w:eastAsia="en-GB"/>
          <w14:ligatures w14:val="none"/>
        </w:rPr>
        <w:t>pupils</w:t>
      </w:r>
      <w:r w:rsidRPr="000F4CB9">
        <w:rPr>
          <w:rFonts w:eastAsia="Times New Roman" w:cstheme="minorHAnsi"/>
          <w:kern w:val="0"/>
          <w:sz w:val="24"/>
          <w:szCs w:val="24"/>
          <w:lang w:eastAsia="en-GB"/>
          <w14:ligatures w14:val="none"/>
        </w:rPr>
        <w:t xml:space="preserve"> will develop physically, socially, </w:t>
      </w:r>
      <w:proofErr w:type="gramStart"/>
      <w:r w:rsidRPr="000F4CB9">
        <w:rPr>
          <w:rFonts w:eastAsia="Times New Roman" w:cstheme="minorHAnsi"/>
          <w:kern w:val="0"/>
          <w:sz w:val="24"/>
          <w:szCs w:val="24"/>
          <w:lang w:eastAsia="en-GB"/>
          <w14:ligatures w14:val="none"/>
        </w:rPr>
        <w:t>emotionally</w:t>
      </w:r>
      <w:proofErr w:type="gramEnd"/>
      <w:r w:rsidRPr="000F4CB9">
        <w:rPr>
          <w:rFonts w:eastAsia="Times New Roman" w:cstheme="minorHAnsi"/>
          <w:kern w:val="0"/>
          <w:sz w:val="24"/>
          <w:szCs w:val="24"/>
          <w:lang w:eastAsia="en-GB"/>
          <w14:ligatures w14:val="none"/>
        </w:rPr>
        <w:t xml:space="preserve"> and creatively. They will have good physical literacy to be able to lead a healthy, active lifestyle.</w:t>
      </w:r>
    </w:p>
    <w:p w14:paraId="6D713614" w14:textId="7B736F8F" w:rsidR="00715C2F" w:rsidRPr="00715C2F" w:rsidRDefault="00715C2F" w:rsidP="00715C2F">
      <w:pPr>
        <w:shd w:val="clear" w:color="auto" w:fill="FFFFFF"/>
        <w:spacing w:after="150" w:line="408" w:lineRule="atLeast"/>
        <w:jc w:val="both"/>
        <w:rPr>
          <w:rFonts w:eastAsia="Times New Roman" w:cstheme="minorHAnsi"/>
          <w:b/>
          <w:bCs/>
          <w:color w:val="015C25"/>
          <w:kern w:val="0"/>
          <w:sz w:val="27"/>
          <w:szCs w:val="27"/>
          <w:lang w:eastAsia="en-GB"/>
          <w14:ligatures w14:val="none"/>
        </w:rPr>
      </w:pPr>
      <w:r w:rsidRPr="00715C2F">
        <w:rPr>
          <w:rFonts w:eastAsia="Times New Roman" w:cstheme="minorHAnsi"/>
          <w:b/>
          <w:bCs/>
          <w:color w:val="333333"/>
          <w:kern w:val="0"/>
          <w:sz w:val="27"/>
          <w:szCs w:val="27"/>
          <w:lang w:eastAsia="en-GB"/>
          <w14:ligatures w14:val="none"/>
        </w:rPr>
        <w:t xml:space="preserve">At </w:t>
      </w:r>
      <w:r w:rsidR="004D550C" w:rsidRPr="00B46E7B">
        <w:rPr>
          <w:rFonts w:eastAsia="Times New Roman" w:cstheme="minorHAnsi"/>
          <w:b/>
          <w:bCs/>
          <w:color w:val="333333"/>
          <w:kern w:val="0"/>
          <w:sz w:val="27"/>
          <w:szCs w:val="27"/>
          <w:lang w:eastAsia="en-GB"/>
          <w14:ligatures w14:val="none"/>
        </w:rPr>
        <w:t>Broadbottom Ce (VC) Primary</w:t>
      </w:r>
      <w:r w:rsidRPr="00715C2F">
        <w:rPr>
          <w:rFonts w:eastAsia="Times New Roman" w:cstheme="minorHAnsi"/>
          <w:b/>
          <w:bCs/>
          <w:color w:val="333333"/>
          <w:kern w:val="0"/>
          <w:sz w:val="27"/>
          <w:szCs w:val="27"/>
          <w:lang w:eastAsia="en-GB"/>
          <w14:ligatures w14:val="none"/>
        </w:rPr>
        <w:t xml:space="preserve">, </w:t>
      </w:r>
      <w:r w:rsidR="004D550C" w:rsidRPr="00B46E7B">
        <w:rPr>
          <w:rFonts w:eastAsia="Times New Roman" w:cstheme="minorHAnsi"/>
          <w:b/>
          <w:bCs/>
          <w:color w:val="333333"/>
          <w:kern w:val="0"/>
          <w:sz w:val="27"/>
          <w:szCs w:val="27"/>
          <w:lang w:eastAsia="en-GB"/>
          <w14:ligatures w14:val="none"/>
        </w:rPr>
        <w:t>pupils</w:t>
      </w:r>
      <w:r w:rsidRPr="00715C2F">
        <w:rPr>
          <w:rFonts w:eastAsia="Times New Roman" w:cstheme="minorHAnsi"/>
          <w:b/>
          <w:bCs/>
          <w:color w:val="333333"/>
          <w:kern w:val="0"/>
          <w:sz w:val="27"/>
          <w:szCs w:val="27"/>
          <w:lang w:eastAsia="en-GB"/>
          <w14:ligatures w14:val="none"/>
        </w:rPr>
        <w:t xml:space="preserve"> will:</w:t>
      </w:r>
    </w:p>
    <w:p w14:paraId="2B34912E" w14:textId="77777777" w:rsidR="00715C2F" w:rsidRPr="000F4CB9" w:rsidRDefault="00715C2F" w:rsidP="00715C2F">
      <w:pPr>
        <w:numPr>
          <w:ilvl w:val="0"/>
          <w:numId w:val="1"/>
        </w:numPr>
        <w:shd w:val="clear" w:color="auto" w:fill="FFFFFF"/>
        <w:spacing w:before="100" w:beforeAutospacing="1" w:after="100" w:afterAutospacing="1" w:line="240" w:lineRule="auto"/>
        <w:jc w:val="both"/>
        <w:rPr>
          <w:rFonts w:eastAsia="Times New Roman" w:cstheme="minorHAnsi"/>
          <w:kern w:val="0"/>
          <w:sz w:val="32"/>
          <w:szCs w:val="32"/>
          <w:lang w:eastAsia="en-GB"/>
          <w14:ligatures w14:val="none"/>
        </w:rPr>
      </w:pPr>
      <w:r w:rsidRPr="000F4CB9">
        <w:rPr>
          <w:rFonts w:eastAsia="Times New Roman" w:cstheme="minorHAnsi"/>
          <w:kern w:val="0"/>
          <w:sz w:val="24"/>
          <w:szCs w:val="24"/>
          <w:lang w:eastAsia="en-GB"/>
          <w14:ligatures w14:val="none"/>
        </w:rPr>
        <w:t>aspire to achieve personal and shared goals</w:t>
      </w:r>
    </w:p>
    <w:p w14:paraId="1AB26B8D" w14:textId="77777777" w:rsidR="00715C2F" w:rsidRPr="000F4CB9" w:rsidRDefault="00715C2F" w:rsidP="00715C2F">
      <w:pPr>
        <w:numPr>
          <w:ilvl w:val="0"/>
          <w:numId w:val="1"/>
        </w:numPr>
        <w:shd w:val="clear" w:color="auto" w:fill="FFFFFF"/>
        <w:spacing w:before="100" w:beforeAutospacing="1" w:after="100" w:afterAutospacing="1" w:line="240" w:lineRule="auto"/>
        <w:jc w:val="both"/>
        <w:rPr>
          <w:rFonts w:eastAsia="Times New Roman" w:cstheme="minorHAnsi"/>
          <w:kern w:val="0"/>
          <w:sz w:val="32"/>
          <w:szCs w:val="32"/>
          <w:lang w:eastAsia="en-GB"/>
          <w14:ligatures w14:val="none"/>
        </w:rPr>
      </w:pPr>
      <w:r w:rsidRPr="000F4CB9">
        <w:rPr>
          <w:rFonts w:eastAsia="Times New Roman" w:cstheme="minorHAnsi"/>
          <w:kern w:val="0"/>
          <w:sz w:val="24"/>
          <w:szCs w:val="24"/>
          <w:lang w:eastAsia="en-GB"/>
          <w14:ligatures w14:val="none"/>
        </w:rPr>
        <w:t>develop key leaderships skills</w:t>
      </w:r>
    </w:p>
    <w:p w14:paraId="49D4D1E5" w14:textId="77777777" w:rsidR="00715C2F" w:rsidRPr="000F4CB9" w:rsidRDefault="00715C2F" w:rsidP="00715C2F">
      <w:pPr>
        <w:numPr>
          <w:ilvl w:val="0"/>
          <w:numId w:val="1"/>
        </w:numPr>
        <w:shd w:val="clear" w:color="auto" w:fill="FFFFFF"/>
        <w:spacing w:before="100" w:beforeAutospacing="1" w:after="100" w:afterAutospacing="1" w:line="240" w:lineRule="auto"/>
        <w:jc w:val="both"/>
        <w:rPr>
          <w:rFonts w:eastAsia="Times New Roman" w:cstheme="minorHAnsi"/>
          <w:kern w:val="0"/>
          <w:sz w:val="32"/>
          <w:szCs w:val="32"/>
          <w:lang w:eastAsia="en-GB"/>
          <w14:ligatures w14:val="none"/>
        </w:rPr>
      </w:pPr>
      <w:r w:rsidRPr="000F4CB9">
        <w:rPr>
          <w:rFonts w:eastAsia="Times New Roman" w:cstheme="minorHAnsi"/>
          <w:kern w:val="0"/>
          <w:sz w:val="24"/>
          <w:szCs w:val="24"/>
          <w:lang w:eastAsia="en-GB"/>
          <w14:ligatures w14:val="none"/>
        </w:rPr>
        <w:t>work as a team</w:t>
      </w:r>
    </w:p>
    <w:p w14:paraId="04851796" w14:textId="77777777" w:rsidR="00715C2F" w:rsidRPr="000F4CB9" w:rsidRDefault="00715C2F" w:rsidP="00715C2F">
      <w:pPr>
        <w:numPr>
          <w:ilvl w:val="0"/>
          <w:numId w:val="1"/>
        </w:numPr>
        <w:shd w:val="clear" w:color="auto" w:fill="FFFFFF"/>
        <w:spacing w:before="100" w:beforeAutospacing="1" w:after="100" w:afterAutospacing="1" w:line="240" w:lineRule="auto"/>
        <w:jc w:val="both"/>
        <w:rPr>
          <w:rFonts w:eastAsia="Times New Roman" w:cstheme="minorHAnsi"/>
          <w:kern w:val="0"/>
          <w:sz w:val="32"/>
          <w:szCs w:val="32"/>
          <w:lang w:eastAsia="en-GB"/>
          <w14:ligatures w14:val="none"/>
        </w:rPr>
      </w:pPr>
      <w:r w:rsidRPr="000F4CB9">
        <w:rPr>
          <w:rFonts w:eastAsia="Times New Roman" w:cstheme="minorHAnsi"/>
          <w:kern w:val="0"/>
          <w:sz w:val="24"/>
          <w:szCs w:val="24"/>
          <w:lang w:eastAsia="en-GB"/>
          <w14:ligatures w14:val="none"/>
        </w:rPr>
        <w:t>solve problems</w:t>
      </w:r>
    </w:p>
    <w:p w14:paraId="00E67D5C" w14:textId="77777777" w:rsidR="00715C2F" w:rsidRPr="000F4CB9" w:rsidRDefault="00715C2F" w:rsidP="00715C2F">
      <w:pPr>
        <w:numPr>
          <w:ilvl w:val="0"/>
          <w:numId w:val="1"/>
        </w:numPr>
        <w:shd w:val="clear" w:color="auto" w:fill="FFFFFF"/>
        <w:spacing w:before="100" w:beforeAutospacing="1" w:after="100" w:afterAutospacing="1" w:line="240" w:lineRule="auto"/>
        <w:jc w:val="both"/>
        <w:rPr>
          <w:rFonts w:eastAsia="Times New Roman" w:cstheme="minorHAnsi"/>
          <w:kern w:val="0"/>
          <w:sz w:val="32"/>
          <w:szCs w:val="32"/>
          <w:lang w:eastAsia="en-GB"/>
          <w14:ligatures w14:val="none"/>
        </w:rPr>
      </w:pPr>
      <w:r w:rsidRPr="000F4CB9">
        <w:rPr>
          <w:rFonts w:eastAsia="Times New Roman" w:cstheme="minorHAnsi"/>
          <w:kern w:val="0"/>
          <w:sz w:val="24"/>
          <w:szCs w:val="24"/>
          <w:lang w:eastAsia="en-GB"/>
          <w14:ligatures w14:val="none"/>
        </w:rPr>
        <w:t>understand the importance of leading a healthy lifestyle</w:t>
      </w:r>
    </w:p>
    <w:p w14:paraId="2563D7D0" w14:textId="77777777" w:rsidR="00715C2F" w:rsidRPr="000F4CB9" w:rsidRDefault="00715C2F" w:rsidP="00715C2F">
      <w:pPr>
        <w:numPr>
          <w:ilvl w:val="0"/>
          <w:numId w:val="1"/>
        </w:numPr>
        <w:shd w:val="clear" w:color="auto" w:fill="FFFFFF"/>
        <w:spacing w:before="100" w:beforeAutospacing="1" w:after="100" w:afterAutospacing="1" w:line="240" w:lineRule="auto"/>
        <w:jc w:val="both"/>
        <w:rPr>
          <w:rFonts w:eastAsia="Times New Roman" w:cstheme="minorHAnsi"/>
          <w:kern w:val="0"/>
          <w:sz w:val="32"/>
          <w:szCs w:val="32"/>
          <w:lang w:eastAsia="en-GB"/>
          <w14:ligatures w14:val="none"/>
        </w:rPr>
      </w:pPr>
      <w:r w:rsidRPr="000F4CB9">
        <w:rPr>
          <w:rFonts w:eastAsia="Times New Roman" w:cstheme="minorHAnsi"/>
          <w:kern w:val="0"/>
          <w:sz w:val="24"/>
          <w:szCs w:val="24"/>
          <w:lang w:eastAsia="en-GB"/>
          <w14:ligatures w14:val="none"/>
        </w:rPr>
        <w:t>develop a sense of fair play and team spirit</w:t>
      </w:r>
    </w:p>
    <w:p w14:paraId="5B0E47ED" w14:textId="77777777" w:rsidR="00B46E7B" w:rsidRDefault="00B46E7B" w:rsidP="00715C2F">
      <w:pPr>
        <w:shd w:val="clear" w:color="auto" w:fill="FFFFFF"/>
        <w:spacing w:after="150" w:line="408" w:lineRule="atLeast"/>
        <w:jc w:val="both"/>
        <w:rPr>
          <w:b/>
          <w:bCs/>
          <w:sz w:val="28"/>
          <w:szCs w:val="28"/>
          <w:u w:val="single"/>
        </w:rPr>
      </w:pPr>
    </w:p>
    <w:p w14:paraId="05D1B3D6" w14:textId="77777777" w:rsidR="00A51B49" w:rsidRDefault="00A51B49" w:rsidP="00715C2F">
      <w:pPr>
        <w:shd w:val="clear" w:color="auto" w:fill="FFFFFF"/>
        <w:spacing w:after="150" w:line="408" w:lineRule="atLeast"/>
        <w:jc w:val="both"/>
        <w:rPr>
          <w:b/>
          <w:bCs/>
          <w:sz w:val="28"/>
          <w:szCs w:val="28"/>
          <w:u w:val="single"/>
        </w:rPr>
      </w:pPr>
    </w:p>
    <w:p w14:paraId="0E3B3F57" w14:textId="77777777" w:rsidR="00A51B49" w:rsidRDefault="00A51B49" w:rsidP="00715C2F">
      <w:pPr>
        <w:shd w:val="clear" w:color="auto" w:fill="FFFFFF"/>
        <w:spacing w:after="150" w:line="408" w:lineRule="atLeast"/>
        <w:jc w:val="both"/>
        <w:rPr>
          <w:b/>
          <w:bCs/>
          <w:sz w:val="28"/>
          <w:szCs w:val="28"/>
          <w:u w:val="single"/>
        </w:rPr>
      </w:pPr>
    </w:p>
    <w:p w14:paraId="1A04D0E1" w14:textId="77777777" w:rsidR="000F4CB9" w:rsidRDefault="000F4CB9" w:rsidP="00715C2F">
      <w:pPr>
        <w:shd w:val="clear" w:color="auto" w:fill="FFFFFF"/>
        <w:spacing w:after="150" w:line="408" w:lineRule="atLeast"/>
        <w:jc w:val="both"/>
        <w:rPr>
          <w:b/>
          <w:bCs/>
          <w:sz w:val="28"/>
          <w:szCs w:val="28"/>
          <w:u w:val="single"/>
        </w:rPr>
      </w:pPr>
    </w:p>
    <w:p w14:paraId="6ED3064C" w14:textId="4B947978" w:rsidR="00B46E7B" w:rsidRDefault="00B46E7B" w:rsidP="00715C2F">
      <w:pPr>
        <w:shd w:val="clear" w:color="auto" w:fill="FFFFFF"/>
        <w:spacing w:after="150" w:line="408" w:lineRule="atLeast"/>
        <w:jc w:val="both"/>
      </w:pPr>
      <w:r w:rsidRPr="00B46E7B">
        <w:rPr>
          <w:b/>
          <w:bCs/>
          <w:sz w:val="28"/>
          <w:szCs w:val="28"/>
          <w:u w:val="single"/>
        </w:rPr>
        <w:lastRenderedPageBreak/>
        <w:t>Schemes of work</w:t>
      </w:r>
      <w:r w:rsidRPr="00B46E7B">
        <w:rPr>
          <w:sz w:val="28"/>
          <w:szCs w:val="28"/>
        </w:rPr>
        <w:t xml:space="preserve"> </w:t>
      </w:r>
    </w:p>
    <w:p w14:paraId="06FBB758" w14:textId="0C8403A0" w:rsidR="00B46E7B" w:rsidRDefault="00B46E7B" w:rsidP="00715C2F">
      <w:pPr>
        <w:shd w:val="clear" w:color="auto" w:fill="FFFFFF"/>
        <w:spacing w:after="150" w:line="408" w:lineRule="atLeast"/>
        <w:jc w:val="both"/>
      </w:pPr>
      <w:r>
        <w:t>All programme elements in the PE national curriculum are provided by Active Tameside</w:t>
      </w:r>
      <w:r w:rsidR="00DE5F34">
        <w:t xml:space="preserve"> for each year groups.</w:t>
      </w:r>
      <w:r>
        <w:t xml:space="preserve"> Pupil Attainment and Development Progress assessments are completed each half term for every pupil and discussed with the PE subject lead and class teachers. </w:t>
      </w:r>
      <w:r w:rsidR="000F4CB9">
        <w:t>This forms</w:t>
      </w:r>
      <w:r>
        <w:t xml:space="preserve"> the basis for an end of year PE report examining </w:t>
      </w:r>
      <w:r w:rsidR="00DE5F34">
        <w:t>pupil</w:t>
      </w:r>
      <w:r>
        <w:t xml:space="preserve"> development and individual attainment against the PE national curriculum assessment framework</w:t>
      </w:r>
    </w:p>
    <w:p w14:paraId="3281FE00" w14:textId="77777777" w:rsidR="00DE5F34" w:rsidRPr="00715C2F" w:rsidRDefault="00DE5F34" w:rsidP="00715C2F">
      <w:pPr>
        <w:shd w:val="clear" w:color="auto" w:fill="FFFFFF"/>
        <w:spacing w:after="150" w:line="408" w:lineRule="atLeast"/>
        <w:jc w:val="both"/>
        <w:rPr>
          <w:rFonts w:eastAsia="Times New Roman" w:cstheme="minorHAnsi"/>
          <w:color w:val="015C25"/>
          <w:kern w:val="0"/>
          <w:sz w:val="27"/>
          <w:szCs w:val="27"/>
          <w:lang w:eastAsia="en-GB"/>
          <w14:ligatures w14:val="none"/>
        </w:rPr>
      </w:pPr>
    </w:p>
    <w:p w14:paraId="593CF56E" w14:textId="77777777" w:rsidR="00715C2F" w:rsidRPr="00715C2F" w:rsidRDefault="00715C2F" w:rsidP="00715C2F">
      <w:pPr>
        <w:shd w:val="clear" w:color="auto" w:fill="FFFFFF"/>
        <w:spacing w:after="150" w:line="408" w:lineRule="atLeast"/>
        <w:jc w:val="both"/>
        <w:rPr>
          <w:rFonts w:eastAsia="Times New Roman" w:cstheme="minorHAnsi"/>
          <w:b/>
          <w:bCs/>
          <w:color w:val="015C25"/>
          <w:kern w:val="0"/>
          <w:sz w:val="27"/>
          <w:szCs w:val="27"/>
          <w:lang w:eastAsia="en-GB"/>
          <w14:ligatures w14:val="none"/>
        </w:rPr>
      </w:pPr>
      <w:r w:rsidRPr="00715C2F">
        <w:rPr>
          <w:rFonts w:eastAsia="Times New Roman" w:cstheme="minorHAnsi"/>
          <w:b/>
          <w:bCs/>
          <w:color w:val="000000"/>
          <w:kern w:val="0"/>
          <w:sz w:val="27"/>
          <w:szCs w:val="27"/>
          <w:u w:val="single"/>
          <w:lang w:eastAsia="en-GB"/>
          <w14:ligatures w14:val="none"/>
        </w:rPr>
        <w:t>Physical Education in Early Years</w:t>
      </w:r>
    </w:p>
    <w:p w14:paraId="12A06FD4" w14:textId="25D8C705" w:rsidR="00715C2F" w:rsidRPr="00715C2F" w:rsidRDefault="004D550C" w:rsidP="00715C2F">
      <w:pPr>
        <w:shd w:val="clear" w:color="auto" w:fill="FFFFFF"/>
        <w:spacing w:after="150" w:line="408" w:lineRule="atLeast"/>
        <w:jc w:val="both"/>
        <w:rPr>
          <w:rFonts w:eastAsia="Times New Roman" w:cstheme="minorHAnsi"/>
          <w:color w:val="015C25"/>
          <w:kern w:val="0"/>
          <w:sz w:val="24"/>
          <w:szCs w:val="24"/>
          <w:lang w:eastAsia="en-GB"/>
          <w14:ligatures w14:val="none"/>
        </w:rPr>
      </w:pPr>
      <w:r w:rsidRPr="00B46E7B">
        <w:rPr>
          <w:rFonts w:eastAsia="Times New Roman" w:cstheme="minorHAnsi"/>
          <w:color w:val="000000"/>
          <w:kern w:val="0"/>
          <w:sz w:val="24"/>
          <w:szCs w:val="24"/>
          <w:lang w:eastAsia="en-GB"/>
          <w14:ligatures w14:val="none"/>
        </w:rPr>
        <w:t>Pupils</w:t>
      </w:r>
      <w:r w:rsidR="00715C2F" w:rsidRPr="00715C2F">
        <w:rPr>
          <w:rFonts w:eastAsia="Times New Roman" w:cstheme="minorHAnsi"/>
          <w:color w:val="000000"/>
          <w:kern w:val="0"/>
          <w:sz w:val="24"/>
          <w:szCs w:val="24"/>
          <w:lang w:eastAsia="en-GB"/>
          <w14:ligatures w14:val="none"/>
        </w:rPr>
        <w:t xml:space="preserve"> in Early </w:t>
      </w:r>
      <w:r w:rsidRPr="00B46E7B">
        <w:rPr>
          <w:rFonts w:eastAsia="Times New Roman" w:cstheme="minorHAnsi"/>
          <w:color w:val="000000"/>
          <w:kern w:val="0"/>
          <w:sz w:val="24"/>
          <w:szCs w:val="24"/>
          <w:lang w:eastAsia="en-GB"/>
          <w14:ligatures w14:val="none"/>
        </w:rPr>
        <w:t>Y</w:t>
      </w:r>
      <w:r w:rsidR="00715C2F" w:rsidRPr="00715C2F">
        <w:rPr>
          <w:rFonts w:eastAsia="Times New Roman" w:cstheme="minorHAnsi"/>
          <w:color w:val="000000"/>
          <w:kern w:val="0"/>
          <w:sz w:val="24"/>
          <w:szCs w:val="24"/>
          <w:lang w:eastAsia="en-GB"/>
          <w14:ligatures w14:val="none"/>
        </w:rPr>
        <w:t xml:space="preserve">ears </w:t>
      </w:r>
      <w:r w:rsidRPr="00B46E7B">
        <w:rPr>
          <w:rFonts w:eastAsia="Times New Roman" w:cstheme="minorHAnsi"/>
          <w:color w:val="000000"/>
          <w:kern w:val="0"/>
          <w:sz w:val="24"/>
          <w:szCs w:val="24"/>
          <w:lang w:eastAsia="en-GB"/>
          <w14:ligatures w14:val="none"/>
        </w:rPr>
        <w:t xml:space="preserve">are taught by a </w:t>
      </w:r>
      <w:r w:rsidR="00B46E7B" w:rsidRPr="00B46E7B">
        <w:rPr>
          <w:rFonts w:eastAsia="Times New Roman" w:cstheme="minorHAnsi"/>
          <w:color w:val="000000"/>
          <w:kern w:val="0"/>
          <w:sz w:val="24"/>
          <w:szCs w:val="24"/>
          <w:lang w:eastAsia="en-GB"/>
          <w14:ligatures w14:val="none"/>
        </w:rPr>
        <w:t>specialist</w:t>
      </w:r>
      <w:r w:rsidRPr="00B46E7B">
        <w:rPr>
          <w:rFonts w:eastAsia="Times New Roman" w:cstheme="minorHAnsi"/>
          <w:color w:val="000000"/>
          <w:kern w:val="0"/>
          <w:sz w:val="24"/>
          <w:szCs w:val="24"/>
          <w:lang w:eastAsia="en-GB"/>
          <w14:ligatures w14:val="none"/>
        </w:rPr>
        <w:t xml:space="preserve"> sports coach and receive a sports lesson and or dance/gymnastics each</w:t>
      </w:r>
      <w:r w:rsidR="00715C2F" w:rsidRPr="00715C2F">
        <w:rPr>
          <w:rFonts w:eastAsia="Times New Roman" w:cstheme="minorHAnsi"/>
          <w:color w:val="000000"/>
          <w:kern w:val="0"/>
          <w:sz w:val="24"/>
          <w:szCs w:val="24"/>
          <w:lang w:eastAsia="en-GB"/>
          <w14:ligatures w14:val="none"/>
        </w:rPr>
        <w:t xml:space="preserve"> week. </w:t>
      </w:r>
      <w:r w:rsidRPr="00B46E7B">
        <w:rPr>
          <w:rFonts w:eastAsia="Times New Roman" w:cstheme="minorHAnsi"/>
          <w:color w:val="000000"/>
          <w:kern w:val="0"/>
          <w:sz w:val="24"/>
          <w:szCs w:val="24"/>
          <w:lang w:eastAsia="en-GB"/>
          <w14:ligatures w14:val="none"/>
        </w:rPr>
        <w:t>Pupils</w:t>
      </w:r>
      <w:r w:rsidR="00715C2F" w:rsidRPr="00715C2F">
        <w:rPr>
          <w:rFonts w:eastAsia="Times New Roman" w:cstheme="minorHAnsi"/>
          <w:color w:val="000000"/>
          <w:kern w:val="0"/>
          <w:sz w:val="24"/>
          <w:szCs w:val="24"/>
          <w:lang w:eastAsia="en-GB"/>
          <w14:ligatures w14:val="none"/>
        </w:rPr>
        <w:t xml:space="preserve"> develop their fine motor skills to handle and share resources.  Gross motor skills are developed throughout continuous provision daily. </w:t>
      </w:r>
      <w:r w:rsidRPr="00B46E7B">
        <w:rPr>
          <w:rFonts w:eastAsia="Times New Roman" w:cstheme="minorHAnsi"/>
          <w:color w:val="000000"/>
          <w:kern w:val="0"/>
          <w:sz w:val="24"/>
          <w:szCs w:val="24"/>
          <w:lang w:eastAsia="en-GB"/>
          <w14:ligatures w14:val="none"/>
        </w:rPr>
        <w:t>Pupils</w:t>
      </w:r>
      <w:r w:rsidR="00715C2F" w:rsidRPr="00715C2F">
        <w:rPr>
          <w:rFonts w:eastAsia="Times New Roman" w:cstheme="minorHAnsi"/>
          <w:color w:val="000000"/>
          <w:kern w:val="0"/>
          <w:sz w:val="24"/>
          <w:szCs w:val="24"/>
          <w:lang w:eastAsia="en-GB"/>
          <w14:ligatures w14:val="none"/>
        </w:rPr>
        <w:t xml:space="preserve"> become more independent with self-care, hygiene and begin to understand the importance of being healthy.</w:t>
      </w:r>
    </w:p>
    <w:p w14:paraId="2FEEDCF3" w14:textId="77777777" w:rsidR="00715C2F" w:rsidRPr="00715C2F" w:rsidRDefault="00715C2F" w:rsidP="00715C2F">
      <w:pPr>
        <w:shd w:val="clear" w:color="auto" w:fill="FFFFFF"/>
        <w:spacing w:after="150" w:line="408" w:lineRule="atLeast"/>
        <w:jc w:val="both"/>
        <w:rPr>
          <w:rFonts w:eastAsia="Times New Roman" w:cstheme="minorHAnsi"/>
          <w:b/>
          <w:bCs/>
          <w:color w:val="015C25"/>
          <w:kern w:val="0"/>
          <w:sz w:val="27"/>
          <w:szCs w:val="27"/>
          <w:lang w:eastAsia="en-GB"/>
          <w14:ligatures w14:val="none"/>
        </w:rPr>
      </w:pPr>
      <w:r w:rsidRPr="00715C2F">
        <w:rPr>
          <w:rFonts w:eastAsia="Times New Roman" w:cstheme="minorHAnsi"/>
          <w:b/>
          <w:bCs/>
          <w:color w:val="000000"/>
          <w:kern w:val="0"/>
          <w:sz w:val="27"/>
          <w:szCs w:val="27"/>
          <w:u w:val="single"/>
          <w:lang w:eastAsia="en-GB"/>
          <w14:ligatures w14:val="none"/>
        </w:rPr>
        <w:t>Physical Education in KS1</w:t>
      </w:r>
    </w:p>
    <w:p w14:paraId="799F344F" w14:textId="59ED9446" w:rsidR="00715C2F" w:rsidRPr="00715C2F" w:rsidRDefault="004D550C" w:rsidP="00715C2F">
      <w:pPr>
        <w:shd w:val="clear" w:color="auto" w:fill="FFFFFF"/>
        <w:spacing w:after="150" w:line="408" w:lineRule="atLeast"/>
        <w:jc w:val="both"/>
        <w:rPr>
          <w:rFonts w:eastAsia="Times New Roman" w:cstheme="minorHAnsi"/>
          <w:color w:val="015C25"/>
          <w:kern w:val="0"/>
          <w:sz w:val="24"/>
          <w:szCs w:val="24"/>
          <w:lang w:eastAsia="en-GB"/>
          <w14:ligatures w14:val="none"/>
        </w:rPr>
      </w:pPr>
      <w:r w:rsidRPr="00B46E7B">
        <w:rPr>
          <w:rFonts w:eastAsia="Times New Roman" w:cstheme="minorHAnsi"/>
          <w:color w:val="000000"/>
          <w:kern w:val="0"/>
          <w:sz w:val="24"/>
          <w:szCs w:val="24"/>
          <w:lang w:eastAsia="en-GB"/>
          <w14:ligatures w14:val="none"/>
        </w:rPr>
        <w:t>Pupils</w:t>
      </w:r>
      <w:r w:rsidR="00715C2F" w:rsidRPr="00715C2F">
        <w:rPr>
          <w:rFonts w:eastAsia="Times New Roman" w:cstheme="minorHAnsi"/>
          <w:color w:val="000000"/>
          <w:kern w:val="0"/>
          <w:sz w:val="24"/>
          <w:szCs w:val="24"/>
          <w:lang w:eastAsia="en-GB"/>
          <w14:ligatures w14:val="none"/>
        </w:rPr>
        <w:t xml:space="preserve"> in Early Years and KS1 are taught by </w:t>
      </w:r>
      <w:r w:rsidR="00B46E7B" w:rsidRPr="00B46E7B">
        <w:rPr>
          <w:rFonts w:eastAsia="Times New Roman" w:cstheme="minorHAnsi"/>
          <w:color w:val="000000"/>
          <w:kern w:val="0"/>
          <w:sz w:val="24"/>
          <w:szCs w:val="24"/>
          <w:lang w:eastAsia="en-GB"/>
          <w14:ligatures w14:val="none"/>
        </w:rPr>
        <w:t>a</w:t>
      </w:r>
      <w:r w:rsidRPr="00B46E7B">
        <w:rPr>
          <w:rFonts w:eastAsia="Times New Roman" w:cstheme="minorHAnsi"/>
          <w:color w:val="000000"/>
          <w:kern w:val="0"/>
          <w:sz w:val="24"/>
          <w:szCs w:val="24"/>
          <w:lang w:eastAsia="en-GB"/>
          <w14:ligatures w14:val="none"/>
        </w:rPr>
        <w:t xml:space="preserve"> </w:t>
      </w:r>
      <w:r w:rsidR="00B46E7B" w:rsidRPr="00B46E7B">
        <w:rPr>
          <w:rFonts w:eastAsia="Times New Roman" w:cstheme="minorHAnsi"/>
          <w:color w:val="000000"/>
          <w:kern w:val="0"/>
          <w:sz w:val="24"/>
          <w:szCs w:val="24"/>
          <w:lang w:eastAsia="en-GB"/>
          <w14:ligatures w14:val="none"/>
        </w:rPr>
        <w:t xml:space="preserve">specialist </w:t>
      </w:r>
      <w:r w:rsidRPr="00B46E7B">
        <w:rPr>
          <w:rFonts w:eastAsia="Times New Roman" w:cstheme="minorHAnsi"/>
          <w:color w:val="000000"/>
          <w:kern w:val="0"/>
          <w:sz w:val="24"/>
          <w:szCs w:val="24"/>
          <w:lang w:eastAsia="en-GB"/>
          <w14:ligatures w14:val="none"/>
        </w:rPr>
        <w:t>sport coach</w:t>
      </w:r>
      <w:r w:rsidR="00715C2F" w:rsidRPr="00715C2F">
        <w:rPr>
          <w:rFonts w:eastAsia="Times New Roman" w:cstheme="minorHAnsi"/>
          <w:color w:val="000000"/>
          <w:kern w:val="0"/>
          <w:sz w:val="24"/>
          <w:szCs w:val="24"/>
          <w:lang w:eastAsia="en-GB"/>
          <w14:ligatures w14:val="none"/>
        </w:rPr>
        <w:t xml:space="preserve">, twice a week. </w:t>
      </w:r>
      <w:r w:rsidRPr="00B46E7B">
        <w:rPr>
          <w:rFonts w:eastAsia="Times New Roman" w:cstheme="minorHAnsi"/>
          <w:color w:val="000000"/>
          <w:kern w:val="0"/>
          <w:sz w:val="24"/>
          <w:szCs w:val="24"/>
          <w:lang w:eastAsia="en-GB"/>
          <w14:ligatures w14:val="none"/>
        </w:rPr>
        <w:t>Pupils</w:t>
      </w:r>
      <w:r w:rsidR="00715C2F" w:rsidRPr="00715C2F">
        <w:rPr>
          <w:rFonts w:eastAsia="Times New Roman" w:cstheme="minorHAnsi"/>
          <w:color w:val="000000"/>
          <w:kern w:val="0"/>
          <w:sz w:val="24"/>
          <w:szCs w:val="24"/>
          <w:lang w:eastAsia="en-GB"/>
          <w14:ligatures w14:val="none"/>
        </w:rPr>
        <w:t xml:space="preserve"> </w:t>
      </w:r>
      <w:r w:rsidR="00B46E7B" w:rsidRPr="00B46E7B">
        <w:rPr>
          <w:rFonts w:eastAsia="Times New Roman" w:cstheme="minorHAnsi"/>
          <w:color w:val="000000"/>
          <w:kern w:val="0"/>
          <w:sz w:val="24"/>
          <w:szCs w:val="24"/>
          <w:lang w:eastAsia="en-GB"/>
          <w14:ligatures w14:val="none"/>
        </w:rPr>
        <w:t xml:space="preserve">receive a sports lesson and dance or gymnastics to </w:t>
      </w:r>
      <w:r w:rsidR="00715C2F" w:rsidRPr="00715C2F">
        <w:rPr>
          <w:rFonts w:eastAsia="Times New Roman" w:cstheme="minorHAnsi"/>
          <w:color w:val="000000"/>
          <w:kern w:val="0"/>
          <w:sz w:val="24"/>
          <w:szCs w:val="24"/>
          <w:lang w:eastAsia="en-GB"/>
          <w14:ligatures w14:val="none"/>
        </w:rPr>
        <w:t xml:space="preserve">develop fundamental skills, including motor skills, balance skills and ball control. </w:t>
      </w:r>
      <w:r w:rsidRPr="00B46E7B">
        <w:rPr>
          <w:rFonts w:eastAsia="Times New Roman" w:cstheme="minorHAnsi"/>
          <w:color w:val="000000"/>
          <w:kern w:val="0"/>
          <w:sz w:val="24"/>
          <w:szCs w:val="24"/>
          <w:lang w:eastAsia="en-GB"/>
          <w14:ligatures w14:val="none"/>
        </w:rPr>
        <w:t>Pupils</w:t>
      </w:r>
      <w:r w:rsidR="00715C2F" w:rsidRPr="00715C2F">
        <w:rPr>
          <w:rFonts w:eastAsia="Times New Roman" w:cstheme="minorHAnsi"/>
          <w:color w:val="000000"/>
          <w:kern w:val="0"/>
          <w:sz w:val="24"/>
          <w:szCs w:val="24"/>
          <w:lang w:eastAsia="en-GB"/>
          <w14:ligatures w14:val="none"/>
        </w:rPr>
        <w:t xml:space="preserve"> learn these skills through the enjoyment of dance, gymnastics, invasion games, target games and net and wall games.</w:t>
      </w:r>
    </w:p>
    <w:p w14:paraId="6BA6B953" w14:textId="77777777" w:rsidR="00715C2F" w:rsidRPr="00715C2F" w:rsidRDefault="00715C2F" w:rsidP="00715C2F">
      <w:pPr>
        <w:shd w:val="clear" w:color="auto" w:fill="FFFFFF"/>
        <w:spacing w:after="150" w:line="408" w:lineRule="atLeast"/>
        <w:jc w:val="both"/>
        <w:rPr>
          <w:rFonts w:eastAsia="Times New Roman" w:cstheme="minorHAnsi"/>
          <w:b/>
          <w:bCs/>
          <w:color w:val="015C25"/>
          <w:kern w:val="0"/>
          <w:sz w:val="27"/>
          <w:szCs w:val="27"/>
          <w:lang w:eastAsia="en-GB"/>
          <w14:ligatures w14:val="none"/>
        </w:rPr>
      </w:pPr>
      <w:r w:rsidRPr="00715C2F">
        <w:rPr>
          <w:rFonts w:eastAsia="Times New Roman" w:cstheme="minorHAnsi"/>
          <w:b/>
          <w:bCs/>
          <w:color w:val="000000"/>
          <w:kern w:val="0"/>
          <w:sz w:val="27"/>
          <w:szCs w:val="27"/>
          <w:u w:val="single"/>
          <w:lang w:eastAsia="en-GB"/>
          <w14:ligatures w14:val="none"/>
        </w:rPr>
        <w:t>Physical Education in KS2</w:t>
      </w:r>
    </w:p>
    <w:p w14:paraId="7620A474" w14:textId="72542225" w:rsidR="00715C2F" w:rsidRDefault="004D550C" w:rsidP="00715C2F">
      <w:pPr>
        <w:shd w:val="clear" w:color="auto" w:fill="FFFFFF"/>
        <w:spacing w:after="150" w:line="408" w:lineRule="atLeast"/>
        <w:jc w:val="both"/>
        <w:rPr>
          <w:rFonts w:eastAsia="Times New Roman" w:cstheme="minorHAnsi"/>
          <w:color w:val="000000"/>
          <w:kern w:val="0"/>
          <w:sz w:val="24"/>
          <w:szCs w:val="24"/>
          <w:lang w:eastAsia="en-GB"/>
          <w14:ligatures w14:val="none"/>
        </w:rPr>
      </w:pPr>
      <w:r w:rsidRPr="00B46E7B">
        <w:rPr>
          <w:rFonts w:eastAsia="Times New Roman" w:cstheme="minorHAnsi"/>
          <w:color w:val="000000"/>
          <w:kern w:val="0"/>
          <w:sz w:val="24"/>
          <w:szCs w:val="24"/>
          <w:lang w:eastAsia="en-GB"/>
          <w14:ligatures w14:val="none"/>
        </w:rPr>
        <w:t>Pupils</w:t>
      </w:r>
      <w:r w:rsidR="00715C2F" w:rsidRPr="00715C2F">
        <w:rPr>
          <w:rFonts w:eastAsia="Times New Roman" w:cstheme="minorHAnsi"/>
          <w:color w:val="000000"/>
          <w:kern w:val="0"/>
          <w:sz w:val="24"/>
          <w:szCs w:val="24"/>
          <w:lang w:eastAsia="en-GB"/>
          <w14:ligatures w14:val="none"/>
        </w:rPr>
        <w:t xml:space="preserve"> in KS2 are taught by a specialist t</w:t>
      </w:r>
      <w:r w:rsidR="00B46E7B" w:rsidRPr="00B46E7B">
        <w:rPr>
          <w:rFonts w:eastAsia="Times New Roman" w:cstheme="minorHAnsi"/>
          <w:color w:val="000000"/>
          <w:kern w:val="0"/>
          <w:sz w:val="24"/>
          <w:szCs w:val="24"/>
          <w:lang w:eastAsia="en-GB"/>
          <w14:ligatures w14:val="none"/>
        </w:rPr>
        <w:t xml:space="preserve"> sports coach twice a week and receive a sport lesson and dance or gymnastics</w:t>
      </w:r>
      <w:r w:rsidR="00715C2F" w:rsidRPr="00715C2F">
        <w:rPr>
          <w:rFonts w:eastAsia="Times New Roman" w:cstheme="minorHAnsi"/>
          <w:color w:val="000000"/>
          <w:kern w:val="0"/>
          <w:sz w:val="24"/>
          <w:szCs w:val="24"/>
          <w:lang w:eastAsia="en-GB"/>
          <w14:ligatures w14:val="none"/>
        </w:rPr>
        <w:t xml:space="preserve">. </w:t>
      </w:r>
      <w:r w:rsidRPr="00B46E7B">
        <w:rPr>
          <w:rFonts w:eastAsia="Times New Roman" w:cstheme="minorHAnsi"/>
          <w:color w:val="000000"/>
          <w:kern w:val="0"/>
          <w:sz w:val="24"/>
          <w:szCs w:val="24"/>
          <w:lang w:eastAsia="en-GB"/>
          <w14:ligatures w14:val="none"/>
        </w:rPr>
        <w:t>Pupils</w:t>
      </w:r>
      <w:r w:rsidR="00715C2F" w:rsidRPr="00715C2F">
        <w:rPr>
          <w:rFonts w:eastAsia="Times New Roman" w:cstheme="minorHAnsi"/>
          <w:color w:val="000000"/>
          <w:kern w:val="0"/>
          <w:sz w:val="24"/>
          <w:szCs w:val="24"/>
          <w:lang w:eastAsia="en-GB"/>
          <w14:ligatures w14:val="none"/>
        </w:rPr>
        <w:t xml:space="preserve"> continue to develop key fundamental skills, focusing more specifically on individual sports, such as tag rugby, cricket, tennis. dodgeball and hockey.</w:t>
      </w:r>
    </w:p>
    <w:p w14:paraId="20AEDCBB" w14:textId="6F56AC00" w:rsidR="00B46E7B" w:rsidRPr="00B46E7B" w:rsidRDefault="00B46E7B" w:rsidP="00715C2F">
      <w:pPr>
        <w:shd w:val="clear" w:color="auto" w:fill="FFFFFF"/>
        <w:spacing w:after="150" w:line="408" w:lineRule="atLeast"/>
        <w:jc w:val="both"/>
        <w:rPr>
          <w:rFonts w:eastAsia="Times New Roman" w:cstheme="minorHAnsi"/>
          <w:b/>
          <w:bCs/>
          <w:color w:val="000000"/>
          <w:kern w:val="0"/>
          <w:sz w:val="24"/>
          <w:szCs w:val="24"/>
          <w:lang w:eastAsia="en-GB"/>
          <w14:ligatures w14:val="none"/>
        </w:rPr>
      </w:pPr>
    </w:p>
    <w:p w14:paraId="6B11736F" w14:textId="026B3A77" w:rsidR="00B46E7B" w:rsidRDefault="00B46E7B" w:rsidP="00715C2F">
      <w:pPr>
        <w:shd w:val="clear" w:color="auto" w:fill="FFFFFF"/>
        <w:spacing w:after="150" w:line="408" w:lineRule="atLeast"/>
        <w:jc w:val="both"/>
        <w:rPr>
          <w:rFonts w:eastAsia="Times New Roman" w:cstheme="minorHAnsi"/>
          <w:b/>
          <w:bCs/>
          <w:color w:val="000000"/>
          <w:kern w:val="0"/>
          <w:sz w:val="27"/>
          <w:szCs w:val="27"/>
          <w:u w:val="single"/>
          <w:lang w:eastAsia="en-GB"/>
          <w14:ligatures w14:val="none"/>
        </w:rPr>
      </w:pPr>
      <w:r w:rsidRPr="00B46E7B">
        <w:rPr>
          <w:rFonts w:eastAsia="Times New Roman" w:cstheme="minorHAnsi"/>
          <w:b/>
          <w:bCs/>
          <w:color w:val="000000"/>
          <w:kern w:val="0"/>
          <w:sz w:val="27"/>
          <w:szCs w:val="27"/>
          <w:u w:val="single"/>
          <w:lang w:eastAsia="en-GB"/>
          <w14:ligatures w14:val="none"/>
        </w:rPr>
        <w:t>After School Offer</w:t>
      </w:r>
    </w:p>
    <w:p w14:paraId="58CFDCB0" w14:textId="4C244D01" w:rsidR="00B46E7B" w:rsidRPr="00DE5F34" w:rsidRDefault="00B46E7B" w:rsidP="00715C2F">
      <w:pPr>
        <w:shd w:val="clear" w:color="auto" w:fill="FFFFFF"/>
        <w:spacing w:after="150" w:line="408" w:lineRule="atLeast"/>
        <w:jc w:val="both"/>
        <w:rPr>
          <w:rFonts w:eastAsia="Times New Roman" w:cstheme="minorHAnsi"/>
          <w:color w:val="000000"/>
          <w:kern w:val="0"/>
          <w:sz w:val="24"/>
          <w:szCs w:val="24"/>
          <w:lang w:eastAsia="en-GB"/>
          <w14:ligatures w14:val="none"/>
        </w:rPr>
      </w:pPr>
      <w:r w:rsidRPr="00DE5F34">
        <w:rPr>
          <w:rFonts w:eastAsia="Times New Roman" w:cstheme="minorHAnsi"/>
          <w:color w:val="000000"/>
          <w:kern w:val="0"/>
          <w:sz w:val="24"/>
          <w:szCs w:val="24"/>
          <w:lang w:eastAsia="en-GB"/>
          <w14:ligatures w14:val="none"/>
        </w:rPr>
        <w:t xml:space="preserve">At Broadbottom CE (VC) Primary schools we are keen to encourage pupils to participate in and enjoy enrichment through additional sporting opportunities. Throughout each term afterschool sport takes place and pupils have the opportunity to </w:t>
      </w:r>
      <w:proofErr w:type="gramStart"/>
      <w:r w:rsidRPr="00DE5F34">
        <w:rPr>
          <w:rFonts w:eastAsia="Times New Roman" w:cstheme="minorHAnsi"/>
          <w:color w:val="000000"/>
          <w:kern w:val="0"/>
          <w:sz w:val="24"/>
          <w:szCs w:val="24"/>
          <w:lang w:eastAsia="en-GB"/>
          <w14:ligatures w14:val="none"/>
        </w:rPr>
        <w:t>attend ,</w:t>
      </w:r>
      <w:proofErr w:type="gramEnd"/>
      <w:r w:rsidRPr="00DE5F34">
        <w:rPr>
          <w:rFonts w:eastAsia="Times New Roman" w:cstheme="minorHAnsi"/>
          <w:color w:val="000000"/>
          <w:kern w:val="0"/>
          <w:sz w:val="24"/>
          <w:szCs w:val="24"/>
          <w:lang w:eastAsia="en-GB"/>
          <w14:ligatures w14:val="none"/>
        </w:rPr>
        <w:t xml:space="preserve"> dance, cheerleading, football, ruby, multi sports </w:t>
      </w:r>
      <w:r w:rsidR="00DE5F34">
        <w:rPr>
          <w:rFonts w:eastAsia="Times New Roman" w:cstheme="minorHAnsi"/>
          <w:color w:val="000000"/>
          <w:kern w:val="0"/>
          <w:sz w:val="24"/>
          <w:szCs w:val="24"/>
          <w:lang w:eastAsia="en-GB"/>
          <w14:ligatures w14:val="none"/>
        </w:rPr>
        <w:t>dodgeball, archery and</w:t>
      </w:r>
      <w:r w:rsidRPr="00DE5F34">
        <w:rPr>
          <w:rFonts w:eastAsia="Times New Roman" w:cstheme="minorHAnsi"/>
          <w:color w:val="000000"/>
          <w:kern w:val="0"/>
          <w:sz w:val="24"/>
          <w:szCs w:val="24"/>
          <w:lang w:eastAsia="en-GB"/>
          <w14:ligatures w14:val="none"/>
        </w:rPr>
        <w:t xml:space="preserve"> cricket. </w:t>
      </w:r>
    </w:p>
    <w:p w14:paraId="7842BCAE" w14:textId="77777777" w:rsidR="00DE5F34" w:rsidRDefault="00DE5F34" w:rsidP="00715C2F">
      <w:pPr>
        <w:shd w:val="clear" w:color="auto" w:fill="FFFFFF"/>
        <w:spacing w:after="150" w:line="408" w:lineRule="atLeast"/>
        <w:jc w:val="both"/>
        <w:rPr>
          <w:rFonts w:eastAsia="Times New Roman" w:cstheme="minorHAnsi"/>
          <w:b/>
          <w:bCs/>
          <w:color w:val="000000"/>
          <w:kern w:val="0"/>
          <w:sz w:val="27"/>
          <w:szCs w:val="27"/>
          <w:u w:val="single"/>
          <w:lang w:eastAsia="en-GB"/>
          <w14:ligatures w14:val="none"/>
        </w:rPr>
      </w:pPr>
    </w:p>
    <w:p w14:paraId="66AE990E" w14:textId="3FFA16A0" w:rsidR="00B46E7B" w:rsidRDefault="00B46E7B" w:rsidP="00715C2F">
      <w:pPr>
        <w:shd w:val="clear" w:color="auto" w:fill="FFFFFF"/>
        <w:spacing w:after="150" w:line="408" w:lineRule="atLeast"/>
        <w:jc w:val="both"/>
        <w:rPr>
          <w:rFonts w:eastAsia="Times New Roman" w:cstheme="minorHAnsi"/>
          <w:b/>
          <w:bCs/>
          <w:color w:val="000000"/>
          <w:kern w:val="0"/>
          <w:sz w:val="27"/>
          <w:szCs w:val="27"/>
          <w:u w:val="single"/>
          <w:lang w:eastAsia="en-GB"/>
          <w14:ligatures w14:val="none"/>
        </w:rPr>
      </w:pPr>
      <w:r w:rsidRPr="00B46E7B">
        <w:rPr>
          <w:rFonts w:eastAsia="Times New Roman" w:cstheme="minorHAnsi"/>
          <w:b/>
          <w:bCs/>
          <w:color w:val="000000"/>
          <w:kern w:val="0"/>
          <w:sz w:val="27"/>
          <w:szCs w:val="27"/>
          <w:u w:val="single"/>
          <w:lang w:eastAsia="en-GB"/>
          <w14:ligatures w14:val="none"/>
        </w:rPr>
        <w:lastRenderedPageBreak/>
        <w:t xml:space="preserve">Competitions </w:t>
      </w:r>
    </w:p>
    <w:p w14:paraId="6058054C" w14:textId="27AB0F62" w:rsidR="00B46E7B" w:rsidRDefault="00B46E7B" w:rsidP="00715C2F">
      <w:pPr>
        <w:shd w:val="clear" w:color="auto" w:fill="FFFFFF"/>
        <w:spacing w:after="150" w:line="408" w:lineRule="atLeast"/>
        <w:jc w:val="both"/>
        <w:rPr>
          <w:rFonts w:eastAsia="Times New Roman" w:cstheme="minorHAnsi"/>
          <w:color w:val="000000"/>
          <w:kern w:val="0"/>
          <w:sz w:val="24"/>
          <w:szCs w:val="24"/>
          <w:lang w:eastAsia="en-GB"/>
          <w14:ligatures w14:val="none"/>
        </w:rPr>
      </w:pPr>
      <w:r w:rsidRPr="00DE5F34">
        <w:rPr>
          <w:rFonts w:eastAsia="Times New Roman" w:cstheme="minorHAnsi"/>
          <w:color w:val="000000"/>
          <w:kern w:val="0"/>
          <w:sz w:val="24"/>
          <w:szCs w:val="24"/>
          <w:lang w:eastAsia="en-GB"/>
          <w14:ligatures w14:val="none"/>
        </w:rPr>
        <w:t>Pupils compete annually in a Tameside cheerleading competition, a football league, and Cheshire Cricket Board matches.</w:t>
      </w:r>
    </w:p>
    <w:p w14:paraId="6879EB48" w14:textId="28440A57" w:rsidR="00DE5F34" w:rsidRPr="00DE5F34" w:rsidRDefault="00DE5F34" w:rsidP="00715C2F">
      <w:pPr>
        <w:shd w:val="clear" w:color="auto" w:fill="FFFFFF"/>
        <w:spacing w:after="150" w:line="408" w:lineRule="atLeast"/>
        <w:jc w:val="both"/>
        <w:rPr>
          <w:rFonts w:eastAsia="Times New Roman" w:cstheme="minorHAnsi"/>
          <w:b/>
          <w:bCs/>
          <w:color w:val="000000"/>
          <w:kern w:val="0"/>
          <w:sz w:val="24"/>
          <w:szCs w:val="24"/>
          <w:u w:val="single"/>
          <w:lang w:eastAsia="en-GB"/>
          <w14:ligatures w14:val="none"/>
        </w:rPr>
      </w:pPr>
    </w:p>
    <w:p w14:paraId="7E7CFDFD" w14:textId="15045B6F" w:rsidR="00DE5F34" w:rsidRPr="00DE5F34" w:rsidRDefault="00DE5F34" w:rsidP="00715C2F">
      <w:pPr>
        <w:shd w:val="clear" w:color="auto" w:fill="FFFFFF"/>
        <w:spacing w:after="150" w:line="408" w:lineRule="atLeast"/>
        <w:jc w:val="both"/>
        <w:rPr>
          <w:b/>
          <w:bCs/>
          <w:sz w:val="27"/>
          <w:szCs w:val="27"/>
          <w:u w:val="single"/>
        </w:rPr>
      </w:pPr>
      <w:proofErr w:type="spellStart"/>
      <w:r w:rsidRPr="00DE5F34">
        <w:rPr>
          <w:b/>
          <w:bCs/>
          <w:sz w:val="27"/>
          <w:szCs w:val="27"/>
          <w:u w:val="single"/>
        </w:rPr>
        <w:t>B</w:t>
      </w:r>
      <w:r w:rsidR="001E75A2">
        <w:rPr>
          <w:b/>
          <w:bCs/>
          <w:sz w:val="27"/>
          <w:szCs w:val="27"/>
          <w:u w:val="single"/>
        </w:rPr>
        <w:t>ikeability</w:t>
      </w:r>
      <w:proofErr w:type="spellEnd"/>
      <w:r w:rsidRPr="00DE5F34">
        <w:rPr>
          <w:b/>
          <w:bCs/>
          <w:sz w:val="27"/>
          <w:szCs w:val="27"/>
          <w:u w:val="single"/>
        </w:rPr>
        <w:t xml:space="preserve"> </w:t>
      </w:r>
    </w:p>
    <w:p w14:paraId="4E1568F1" w14:textId="77777777" w:rsidR="00DE5F34" w:rsidRDefault="00DE5F34" w:rsidP="00715C2F">
      <w:pPr>
        <w:shd w:val="clear" w:color="auto" w:fill="FFFFFF"/>
        <w:spacing w:after="150" w:line="408" w:lineRule="atLeast"/>
        <w:jc w:val="both"/>
        <w:rPr>
          <w:sz w:val="24"/>
          <w:szCs w:val="24"/>
        </w:rPr>
      </w:pPr>
    </w:p>
    <w:p w14:paraId="79B7CD7B" w14:textId="77777777" w:rsidR="00DE5F34" w:rsidRDefault="00DE5F34" w:rsidP="00715C2F">
      <w:pPr>
        <w:shd w:val="clear" w:color="auto" w:fill="FFFFFF"/>
        <w:spacing w:after="150" w:line="408" w:lineRule="atLeast"/>
        <w:jc w:val="both"/>
        <w:rPr>
          <w:sz w:val="24"/>
          <w:szCs w:val="24"/>
        </w:rPr>
      </w:pPr>
      <w:r w:rsidRPr="00DE5F34">
        <w:rPr>
          <w:sz w:val="24"/>
          <w:szCs w:val="24"/>
        </w:rPr>
        <w:t>At Broadbottom CE (VC) Primary we want our pupils to have</w:t>
      </w:r>
      <w:r>
        <w:rPr>
          <w:sz w:val="24"/>
          <w:szCs w:val="24"/>
        </w:rPr>
        <w:t xml:space="preserve"> </w:t>
      </w:r>
      <w:r w:rsidRPr="00DE5F34">
        <w:rPr>
          <w:sz w:val="24"/>
          <w:szCs w:val="24"/>
        </w:rPr>
        <w:t xml:space="preserve">the skills and confidence to cycle on today’s challenging roads. </w:t>
      </w:r>
    </w:p>
    <w:p w14:paraId="6E5BCF2C" w14:textId="4CF9094D" w:rsidR="00DE5F34" w:rsidRDefault="00DE5F34" w:rsidP="00715C2F">
      <w:pPr>
        <w:shd w:val="clear" w:color="auto" w:fill="FFFFFF"/>
        <w:spacing w:after="150" w:line="408" w:lineRule="atLeast"/>
        <w:jc w:val="both"/>
        <w:rPr>
          <w:sz w:val="24"/>
          <w:szCs w:val="24"/>
        </w:rPr>
      </w:pPr>
      <w:r>
        <w:rPr>
          <w:sz w:val="24"/>
          <w:szCs w:val="24"/>
        </w:rPr>
        <w:t xml:space="preserve">Each year Blue Class participate in </w:t>
      </w:r>
      <w:proofErr w:type="spellStart"/>
      <w:r w:rsidRPr="00DE5F34">
        <w:rPr>
          <w:sz w:val="24"/>
          <w:szCs w:val="24"/>
        </w:rPr>
        <w:t>Bikeability</w:t>
      </w:r>
      <w:proofErr w:type="spellEnd"/>
      <w:r w:rsidRPr="00DE5F34">
        <w:rPr>
          <w:sz w:val="24"/>
          <w:szCs w:val="24"/>
        </w:rPr>
        <w:t xml:space="preserve"> cycling proficiency for the 21st </w:t>
      </w:r>
      <w:r w:rsidR="00D370B2" w:rsidRPr="00DE5F34">
        <w:rPr>
          <w:sz w:val="24"/>
          <w:szCs w:val="24"/>
        </w:rPr>
        <w:t xml:space="preserve">century, </w:t>
      </w:r>
      <w:r w:rsidR="00D370B2">
        <w:rPr>
          <w:sz w:val="24"/>
          <w:szCs w:val="24"/>
        </w:rPr>
        <w:t>which</w:t>
      </w:r>
      <w:r>
        <w:rPr>
          <w:sz w:val="24"/>
          <w:szCs w:val="24"/>
        </w:rPr>
        <w:t xml:space="preserve"> is </w:t>
      </w:r>
      <w:r w:rsidRPr="00DE5F34">
        <w:rPr>
          <w:sz w:val="24"/>
          <w:szCs w:val="24"/>
        </w:rPr>
        <w:t xml:space="preserve">designed to give pupils an understanding of cycling road rules in real time situations. </w:t>
      </w:r>
    </w:p>
    <w:p w14:paraId="01E262FD" w14:textId="30CCB3CF" w:rsidR="00DE5F34" w:rsidRDefault="00DE5F34" w:rsidP="00715C2F">
      <w:pPr>
        <w:shd w:val="clear" w:color="auto" w:fill="FFFFFF"/>
        <w:spacing w:after="150" w:line="408" w:lineRule="atLeast"/>
        <w:jc w:val="both"/>
        <w:rPr>
          <w:sz w:val="24"/>
          <w:szCs w:val="24"/>
        </w:rPr>
      </w:pPr>
      <w:proofErr w:type="spellStart"/>
      <w:r w:rsidRPr="00DE5F34">
        <w:rPr>
          <w:sz w:val="24"/>
          <w:szCs w:val="24"/>
        </w:rPr>
        <w:t>Bikeability</w:t>
      </w:r>
      <w:proofErr w:type="spellEnd"/>
      <w:r w:rsidRPr="00DE5F34">
        <w:rPr>
          <w:sz w:val="24"/>
          <w:szCs w:val="24"/>
        </w:rPr>
        <w:t xml:space="preserve"> consists of four </w:t>
      </w:r>
      <w:r w:rsidR="00A51B49" w:rsidRPr="00DE5F34">
        <w:rPr>
          <w:sz w:val="24"/>
          <w:szCs w:val="24"/>
        </w:rPr>
        <w:t>two-hour</w:t>
      </w:r>
      <w:r w:rsidRPr="00DE5F34">
        <w:rPr>
          <w:sz w:val="24"/>
          <w:szCs w:val="24"/>
        </w:rPr>
        <w:t xml:space="preserve"> sessions run over two consecutive days, teaching cycling manoeuvres, signalling and road safety. </w:t>
      </w:r>
      <w:r>
        <w:rPr>
          <w:sz w:val="24"/>
          <w:szCs w:val="24"/>
        </w:rPr>
        <w:t>Pupils complete Leve1 and Level 2</w:t>
      </w:r>
      <w:r w:rsidR="00D370B2">
        <w:rPr>
          <w:sz w:val="24"/>
          <w:szCs w:val="24"/>
        </w:rPr>
        <w:t xml:space="preserve"> and will be proficient to</w:t>
      </w:r>
    </w:p>
    <w:p w14:paraId="6096324B" w14:textId="77777777" w:rsidR="00D370B2" w:rsidRDefault="00DE5F34" w:rsidP="00D370B2">
      <w:pPr>
        <w:pStyle w:val="ListParagraph"/>
        <w:numPr>
          <w:ilvl w:val="0"/>
          <w:numId w:val="2"/>
        </w:numPr>
        <w:shd w:val="clear" w:color="auto" w:fill="FFFFFF"/>
        <w:spacing w:after="150" w:line="408" w:lineRule="atLeast"/>
        <w:jc w:val="both"/>
        <w:rPr>
          <w:sz w:val="24"/>
          <w:szCs w:val="24"/>
        </w:rPr>
      </w:pPr>
      <w:r w:rsidRPr="00D370B2">
        <w:rPr>
          <w:sz w:val="24"/>
          <w:szCs w:val="24"/>
        </w:rPr>
        <w:t xml:space="preserve">cycling on single-lane roads and simple junctions with mostly moderate motor traffic flows (where riders encounter vehicles with progressively greater frequency in each module), </w:t>
      </w:r>
    </w:p>
    <w:p w14:paraId="554D75A2" w14:textId="11415BB9" w:rsidR="00DE5F34" w:rsidRPr="00D370B2" w:rsidRDefault="00DE5F34" w:rsidP="00D370B2">
      <w:pPr>
        <w:pStyle w:val="ListParagraph"/>
        <w:numPr>
          <w:ilvl w:val="0"/>
          <w:numId w:val="2"/>
        </w:numPr>
        <w:shd w:val="clear" w:color="auto" w:fill="FFFFFF"/>
        <w:spacing w:after="150" w:line="408" w:lineRule="atLeast"/>
        <w:jc w:val="both"/>
        <w:rPr>
          <w:sz w:val="24"/>
          <w:szCs w:val="24"/>
        </w:rPr>
      </w:pPr>
      <w:r w:rsidRPr="00D370B2">
        <w:rPr>
          <w:sz w:val="24"/>
          <w:szCs w:val="24"/>
        </w:rPr>
        <w:t xml:space="preserve"> prepares riders for cycling on more complex, often </w:t>
      </w:r>
      <w:r w:rsidR="000F4CB9" w:rsidRPr="00D370B2">
        <w:rPr>
          <w:sz w:val="24"/>
          <w:szCs w:val="24"/>
        </w:rPr>
        <w:t>busier,</w:t>
      </w:r>
      <w:r w:rsidRPr="00D370B2">
        <w:rPr>
          <w:sz w:val="24"/>
          <w:szCs w:val="24"/>
        </w:rPr>
        <w:t xml:space="preserve"> or faster roads and junctions.</w:t>
      </w:r>
    </w:p>
    <w:p w14:paraId="55D36DC4" w14:textId="51960236" w:rsidR="00C82950" w:rsidRDefault="00C82950">
      <w:pPr>
        <w:rPr>
          <w:sz w:val="24"/>
          <w:szCs w:val="24"/>
        </w:rPr>
      </w:pPr>
    </w:p>
    <w:p w14:paraId="02DFA192" w14:textId="6C5C5A85" w:rsidR="001E75A2" w:rsidRPr="00A51B49" w:rsidRDefault="001E75A2">
      <w:pPr>
        <w:rPr>
          <w:b/>
          <w:bCs/>
          <w:sz w:val="27"/>
          <w:szCs w:val="27"/>
          <w:u w:val="single"/>
        </w:rPr>
      </w:pPr>
      <w:r w:rsidRPr="00A51B49">
        <w:rPr>
          <w:b/>
          <w:bCs/>
          <w:sz w:val="27"/>
          <w:szCs w:val="27"/>
          <w:u w:val="single"/>
        </w:rPr>
        <w:t xml:space="preserve">Swimming </w:t>
      </w:r>
    </w:p>
    <w:p w14:paraId="2E099FC5" w14:textId="4243215B" w:rsidR="001E75A2" w:rsidRPr="001E75A2" w:rsidRDefault="001E75A2">
      <w:pPr>
        <w:rPr>
          <w:b/>
          <w:bCs/>
          <w:sz w:val="27"/>
          <w:szCs w:val="27"/>
          <w:highlight w:val="cyan"/>
          <w:u w:val="single"/>
        </w:rPr>
      </w:pPr>
    </w:p>
    <w:p w14:paraId="4B5E47D0" w14:textId="444B616C" w:rsidR="00A51B49" w:rsidRPr="00A51B49" w:rsidRDefault="001E75A2">
      <w:r w:rsidRPr="00A51B49">
        <w:t xml:space="preserve">Swimming and water safety is a vital part of the primary PE curriculum and is a statutory element of the National Curriculum for Physical Education. </w:t>
      </w:r>
      <w:r w:rsidR="00A51B49" w:rsidRPr="00A51B49">
        <w:t>At Broadbottom CE (VC) Primary School we enable all pupils to leave having achieved swimming competency</w:t>
      </w:r>
    </w:p>
    <w:p w14:paraId="11E22639" w14:textId="2BE1230A" w:rsidR="001E75A2" w:rsidRPr="00A51B49" w:rsidRDefault="001E75A2"/>
    <w:p w14:paraId="6407FA79" w14:textId="4D5B2D16" w:rsidR="00A51B49" w:rsidRDefault="001E75A2">
      <w:r w:rsidRPr="00A51B49">
        <w:t xml:space="preserve">National Curriculum </w:t>
      </w:r>
      <w:r w:rsidR="00A51B49">
        <w:t>o</w:t>
      </w:r>
      <w:r w:rsidR="00A51B49" w:rsidRPr="00A51B49">
        <w:t>utcomes state</w:t>
      </w:r>
      <w:r w:rsidR="00A51B49">
        <w:t>,</w:t>
      </w:r>
      <w:r w:rsidR="00A51B49" w:rsidRPr="00A51B49">
        <w:t xml:space="preserve"> e</w:t>
      </w:r>
      <w:r w:rsidRPr="00A51B49">
        <w:t xml:space="preserve">ach pupil is required to be able to do the following: </w:t>
      </w:r>
    </w:p>
    <w:p w14:paraId="06A89B73" w14:textId="75D8E8B1" w:rsidR="00A51B49" w:rsidRDefault="001E75A2">
      <w:r w:rsidRPr="00A51B49">
        <w:t xml:space="preserve">• Perform safe self-rescue in different </w:t>
      </w:r>
      <w:r w:rsidR="00A51B49" w:rsidRPr="00A51B49">
        <w:t>water-based</w:t>
      </w:r>
      <w:r w:rsidRPr="00A51B49">
        <w:t xml:space="preserve"> situations, </w:t>
      </w:r>
    </w:p>
    <w:p w14:paraId="418BA66A" w14:textId="20353818" w:rsidR="00A51B49" w:rsidRDefault="001E75A2">
      <w:r w:rsidRPr="00A51B49">
        <w:t xml:space="preserve">• Swim competently, </w:t>
      </w:r>
      <w:r w:rsidR="00A51B49" w:rsidRPr="00A51B49">
        <w:t>confidently,</w:t>
      </w:r>
      <w:r w:rsidRPr="00A51B49">
        <w:t xml:space="preserve"> and proficiently over a distance of at least 25 metres,</w:t>
      </w:r>
    </w:p>
    <w:p w14:paraId="7709F14C" w14:textId="1688646C" w:rsidR="001E75A2" w:rsidRDefault="001E75A2">
      <w:r w:rsidRPr="00A51B49">
        <w:t xml:space="preserve"> • Use a range of strokes effectively </w:t>
      </w:r>
      <w:proofErr w:type="spellStart"/>
      <w:r w:rsidRPr="00A51B49">
        <w:t>eg.</w:t>
      </w:r>
      <w:proofErr w:type="spellEnd"/>
      <w:r w:rsidRPr="00A51B49">
        <w:t xml:space="preserve"> front crawl, </w:t>
      </w:r>
      <w:r w:rsidR="00A51B49" w:rsidRPr="00A51B49">
        <w:t>backstroke,</w:t>
      </w:r>
      <w:r w:rsidRPr="00A51B49">
        <w:t xml:space="preserve"> and breaststroke.</w:t>
      </w:r>
    </w:p>
    <w:p w14:paraId="7230D9F4" w14:textId="1AEDFDD0" w:rsidR="001E75A2" w:rsidRDefault="00A51B49">
      <w:r>
        <w:lastRenderedPageBreak/>
        <w:t xml:space="preserve">Each year pupils in Year 3/4 attend a </w:t>
      </w:r>
      <w:r w:rsidRPr="00A70382">
        <w:t>term</w:t>
      </w:r>
      <w:r>
        <w:t xml:space="preserve"> of swimming lessons with Active Tameside and included are pupils from year 5/6 who are underachieving in swimming. </w:t>
      </w:r>
      <w:r w:rsidR="00A70382">
        <w:t xml:space="preserve">This </w:t>
      </w:r>
      <w:r>
        <w:t>giv</w:t>
      </w:r>
      <w:r w:rsidR="00A70382">
        <w:t>es</w:t>
      </w:r>
      <w:r>
        <w:t xml:space="preserve"> </w:t>
      </w:r>
      <w:r w:rsidR="00A70382">
        <w:t>pupils who have not met the National Curriculum outcomes a further</w:t>
      </w:r>
      <w:r>
        <w:t xml:space="preserve"> opportunit</w:t>
      </w:r>
      <w:r w:rsidR="00A70382">
        <w:t>y</w:t>
      </w:r>
      <w:r>
        <w:t xml:space="preserve"> to be able to swim before they leave</w:t>
      </w:r>
      <w:r w:rsidR="00A70382">
        <w:t>.</w:t>
      </w:r>
    </w:p>
    <w:sectPr w:rsidR="001E7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58E3"/>
    <w:multiLevelType w:val="hybridMultilevel"/>
    <w:tmpl w:val="710E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48023A4C"/>
    <w:multiLevelType w:val="multilevel"/>
    <w:tmpl w:val="536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676AD"/>
    <w:multiLevelType w:val="hybridMultilevel"/>
    <w:tmpl w:val="360C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293">
    <w:abstractNumId w:val="2"/>
  </w:num>
  <w:num w:numId="2" w16cid:durableId="188220516">
    <w:abstractNumId w:val="0"/>
  </w:num>
  <w:num w:numId="3" w16cid:durableId="1399325511">
    <w:abstractNumId w:val="3"/>
  </w:num>
  <w:num w:numId="4" w16cid:durableId="1788038185">
    <w:abstractNumId w:val="4"/>
  </w:num>
  <w:num w:numId="5" w16cid:durableId="1882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2F"/>
    <w:rsid w:val="000F4CB9"/>
    <w:rsid w:val="001E75A2"/>
    <w:rsid w:val="004D550C"/>
    <w:rsid w:val="006E69F6"/>
    <w:rsid w:val="00715C2F"/>
    <w:rsid w:val="00A51B49"/>
    <w:rsid w:val="00A70382"/>
    <w:rsid w:val="00B46E7B"/>
    <w:rsid w:val="00C82950"/>
    <w:rsid w:val="00D26BFD"/>
    <w:rsid w:val="00D370B2"/>
    <w:rsid w:val="00DE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6683"/>
  <w15:chartTrackingRefBased/>
  <w15:docId w15:val="{BD38A83F-B2CA-46E2-9F0A-8740E1F2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5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C2F"/>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715C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D37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Marrow</dc:creator>
  <cp:keywords/>
  <dc:description/>
  <cp:lastModifiedBy>Joanne Marrow</cp:lastModifiedBy>
  <cp:revision>2</cp:revision>
  <dcterms:created xsi:type="dcterms:W3CDTF">2023-03-22T10:44:00Z</dcterms:created>
  <dcterms:modified xsi:type="dcterms:W3CDTF">2023-03-22T10:44:00Z</dcterms:modified>
</cp:coreProperties>
</file>